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2" w:type="dxa"/>
        <w:tblInd w:w="-1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"/>
        <w:gridCol w:w="578"/>
        <w:gridCol w:w="13"/>
        <w:gridCol w:w="551"/>
        <w:gridCol w:w="13"/>
        <w:gridCol w:w="630"/>
        <w:gridCol w:w="13"/>
        <w:gridCol w:w="735"/>
        <w:gridCol w:w="13"/>
        <w:gridCol w:w="525"/>
        <w:gridCol w:w="13"/>
        <w:gridCol w:w="604"/>
        <w:gridCol w:w="13"/>
        <w:gridCol w:w="591"/>
        <w:gridCol w:w="13"/>
        <w:gridCol w:w="617"/>
        <w:gridCol w:w="13"/>
        <w:gridCol w:w="512"/>
        <w:gridCol w:w="13"/>
        <w:gridCol w:w="551"/>
        <w:gridCol w:w="13"/>
        <w:gridCol w:w="407"/>
        <w:gridCol w:w="13"/>
        <w:gridCol w:w="289"/>
        <w:gridCol w:w="13"/>
        <w:gridCol w:w="499"/>
        <w:gridCol w:w="13"/>
        <w:gridCol w:w="473"/>
        <w:gridCol w:w="13"/>
        <w:gridCol w:w="315"/>
        <w:gridCol w:w="13"/>
        <w:gridCol w:w="578"/>
        <w:gridCol w:w="13"/>
        <w:gridCol w:w="499"/>
        <w:gridCol w:w="13"/>
        <w:gridCol w:w="551"/>
        <w:gridCol w:w="13"/>
        <w:gridCol w:w="381"/>
        <w:gridCol w:w="13"/>
        <w:gridCol w:w="433"/>
        <w:gridCol w:w="13"/>
      </w:tblGrid>
      <w:tr w:rsidR="00EE39BF" w:rsidRPr="00ED698D" w:rsidTr="00E90077">
        <w:trPr>
          <w:gridBefore w:val="1"/>
          <w:wBefore w:w="13" w:type="dxa"/>
        </w:trPr>
        <w:tc>
          <w:tcPr>
            <w:tcW w:w="591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-1"/>
              <w:jc w:val="left"/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0"/>
              <w:jc w:val="left"/>
            </w:pPr>
          </w:p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"/>
              <w:jc w:val="left"/>
            </w:pPr>
          </w:p>
        </w:tc>
        <w:tc>
          <w:tcPr>
            <w:tcW w:w="748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2"/>
              <w:jc w:val="left"/>
            </w:pP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3"/>
              <w:jc w:val="left"/>
            </w:pPr>
          </w:p>
        </w:tc>
        <w:tc>
          <w:tcPr>
            <w:tcW w:w="617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4"/>
              <w:jc w:val="left"/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"/>
              <w:jc w:val="left"/>
            </w:pPr>
          </w:p>
        </w:tc>
        <w:tc>
          <w:tcPr>
            <w:tcW w:w="630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6"/>
              <w:jc w:val="left"/>
            </w:pPr>
          </w:p>
        </w:tc>
        <w:tc>
          <w:tcPr>
            <w:tcW w:w="5644" w:type="dxa"/>
            <w:gridSpan w:val="24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7"/>
              <w:jc w:val="left"/>
            </w:pPr>
            <w:proofErr w:type="spellStart"/>
            <w:r w:rsidRPr="00ED698D">
              <w:t>Додаток</w:t>
            </w:r>
            <w:proofErr w:type="spellEnd"/>
            <w:r w:rsidRPr="00ED698D">
              <w:t xml:space="preserve"> 1</w:t>
            </w:r>
            <w:r w:rsidRPr="00ED698D">
              <w:br/>
              <w:t xml:space="preserve">до </w:t>
            </w:r>
            <w:proofErr w:type="spellStart"/>
            <w:r w:rsidRPr="00ED698D">
              <w:t>Національного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положення</w:t>
            </w:r>
            <w:proofErr w:type="spellEnd"/>
            <w:r w:rsidRPr="00ED698D">
              <w:t xml:space="preserve"> (стандарту) </w:t>
            </w:r>
            <w:proofErr w:type="spellStart"/>
            <w:r w:rsidRPr="00ED698D">
              <w:t>бухгалтерського</w:t>
            </w:r>
            <w:proofErr w:type="spellEnd"/>
            <w:r w:rsidRPr="00ED698D">
              <w:t xml:space="preserve"> </w:t>
            </w:r>
            <w:proofErr w:type="spellStart"/>
            <w:proofErr w:type="gramStart"/>
            <w:r w:rsidRPr="00ED698D">
              <w:t>обл</w:t>
            </w:r>
            <w:proofErr w:type="gramEnd"/>
            <w:r w:rsidRPr="00ED698D">
              <w:t>іку</w:t>
            </w:r>
            <w:proofErr w:type="spellEnd"/>
            <w:r w:rsidRPr="00ED698D">
              <w:t xml:space="preserve"> 1</w:t>
            </w:r>
            <w:r w:rsidRPr="00ED698D">
              <w:br/>
              <w:t>"</w:t>
            </w:r>
            <w:proofErr w:type="spellStart"/>
            <w:r w:rsidRPr="00ED698D">
              <w:t>Загальні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вимоги</w:t>
            </w:r>
            <w:proofErr w:type="spellEnd"/>
            <w:r w:rsidRPr="00ED698D">
              <w:t xml:space="preserve"> до </w:t>
            </w:r>
            <w:proofErr w:type="spellStart"/>
            <w:r w:rsidRPr="00ED698D">
              <w:t>фінансової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звітності</w:t>
            </w:r>
            <w:proofErr w:type="spellEnd"/>
            <w:r w:rsidRPr="00ED698D">
              <w:t>"</w:t>
            </w:r>
            <w:r w:rsidRPr="00ED698D">
              <w:br/>
            </w:r>
          </w:p>
        </w:tc>
      </w:tr>
      <w:tr w:rsidR="00EE39BF" w:rsidRPr="00ED698D" w:rsidTr="00E90077">
        <w:trPr>
          <w:gridBefore w:val="1"/>
          <w:wBefore w:w="13" w:type="dxa"/>
          <w:trHeight w:hRule="exact" w:val="225"/>
        </w:trPr>
        <w:tc>
          <w:tcPr>
            <w:tcW w:w="591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8"/>
              <w:jc w:val="left"/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9"/>
              <w:jc w:val="left"/>
            </w:pPr>
          </w:p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0"/>
              <w:jc w:val="left"/>
            </w:pPr>
          </w:p>
        </w:tc>
        <w:tc>
          <w:tcPr>
            <w:tcW w:w="748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1"/>
              <w:jc w:val="left"/>
            </w:pP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2"/>
              <w:jc w:val="left"/>
            </w:pPr>
          </w:p>
        </w:tc>
        <w:tc>
          <w:tcPr>
            <w:tcW w:w="617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3"/>
              <w:jc w:val="left"/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4"/>
              <w:jc w:val="left"/>
            </w:pPr>
          </w:p>
        </w:tc>
        <w:tc>
          <w:tcPr>
            <w:tcW w:w="630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5"/>
              <w:jc w:val="left"/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6"/>
              <w:jc w:val="left"/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9"/>
              <w:jc w:val="left"/>
            </w:pP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7"/>
              <w:jc w:val="left"/>
            </w:pPr>
          </w:p>
        </w:tc>
        <w:tc>
          <w:tcPr>
            <w:tcW w:w="302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8"/>
              <w:jc w:val="left"/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9"/>
              <w:jc w:val="left"/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20"/>
              <w:jc w:val="left"/>
            </w:pPr>
          </w:p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21"/>
              <w:jc w:val="left"/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8"/>
              <w:jc w:val="left"/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9"/>
              <w:jc w:val="left"/>
            </w:pPr>
          </w:p>
        </w:tc>
        <w:tc>
          <w:tcPr>
            <w:tcW w:w="1404" w:type="dxa"/>
            <w:gridSpan w:val="6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EE39BF" w:rsidRPr="00ED698D" w:rsidRDefault="00EE39BF">
            <w:pPr>
              <w:pStyle w:val="1CStyle22"/>
            </w:pPr>
            <w:proofErr w:type="spellStart"/>
            <w:r w:rsidRPr="00ED698D">
              <w:t>Коди</w:t>
            </w:r>
            <w:proofErr w:type="spellEnd"/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9175" w:type="dxa"/>
            <w:gridSpan w:val="34"/>
            <w:shd w:val="clear" w:color="FFFFFF" w:fill="auto"/>
            <w:vAlign w:val="bottom"/>
          </w:tcPr>
          <w:p w:rsidR="00EE39BF" w:rsidRPr="00ED698D" w:rsidRDefault="00EE39BF">
            <w:pPr>
              <w:pStyle w:val="1CStyle23"/>
            </w:pPr>
            <w:r w:rsidRPr="00ED698D">
              <w:t>Дата (</w:t>
            </w:r>
            <w:proofErr w:type="spellStart"/>
            <w:proofErr w:type="gramStart"/>
            <w:r w:rsidRPr="00ED698D">
              <w:t>р</w:t>
            </w:r>
            <w:proofErr w:type="gramEnd"/>
            <w:r w:rsidRPr="00ED698D">
              <w:t>ік</w:t>
            </w:r>
            <w:proofErr w:type="spellEnd"/>
            <w:r w:rsidRPr="00ED698D">
              <w:t xml:space="preserve">, </w:t>
            </w:r>
            <w:proofErr w:type="spellStart"/>
            <w:r w:rsidRPr="00ED698D">
              <w:t>місяць</w:t>
            </w:r>
            <w:proofErr w:type="spellEnd"/>
            <w:r w:rsidRPr="00ED698D">
              <w:t>, число)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24"/>
              <w:rPr>
                <w:sz w:val="16"/>
              </w:rPr>
            </w:pPr>
            <w:r w:rsidRPr="00ED698D">
              <w:rPr>
                <w:sz w:val="16"/>
              </w:rPr>
              <w:t>2016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25"/>
            </w:pPr>
            <w:r w:rsidRPr="00ED698D">
              <w:t>01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26"/>
            </w:pPr>
            <w:r w:rsidRPr="00ED698D">
              <w:t>01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1798" w:type="dxa"/>
            <w:gridSpan w:val="6"/>
            <w:shd w:val="clear" w:color="FFFFFF" w:fill="auto"/>
            <w:vAlign w:val="center"/>
          </w:tcPr>
          <w:p w:rsidR="00EE39BF" w:rsidRPr="00ED698D" w:rsidRDefault="00EE39BF" w:rsidP="00ED698D">
            <w:pPr>
              <w:pStyle w:val="1CStyle27"/>
              <w:jc w:val="left"/>
            </w:pPr>
            <w:proofErr w:type="spellStart"/>
            <w:proofErr w:type="gramStart"/>
            <w:r w:rsidRPr="00ED698D">
              <w:t>П</w:t>
            </w:r>
            <w:proofErr w:type="gramEnd"/>
            <w:r w:rsidRPr="00ED698D">
              <w:t>ідприємство</w:t>
            </w:r>
            <w:proofErr w:type="spellEnd"/>
          </w:p>
        </w:tc>
        <w:tc>
          <w:tcPr>
            <w:tcW w:w="5946" w:type="dxa"/>
            <w:gridSpan w:val="22"/>
            <w:shd w:val="clear" w:color="FFFFFF" w:fill="FFFFC0"/>
            <w:vAlign w:val="center"/>
          </w:tcPr>
          <w:p w:rsidR="00EE39BF" w:rsidRPr="00ED698D" w:rsidRDefault="00EE39BF" w:rsidP="00ED698D">
            <w:pPr>
              <w:pStyle w:val="1CStyle28"/>
              <w:jc w:val="left"/>
            </w:pPr>
            <w:r w:rsidRPr="00ED698D">
              <w:t xml:space="preserve">ТОВАРИСТВО </w:t>
            </w:r>
            <w:proofErr w:type="gramStart"/>
            <w:r w:rsidRPr="00ED698D">
              <w:t>З</w:t>
            </w:r>
            <w:proofErr w:type="gramEnd"/>
            <w:r w:rsidRPr="00ED698D">
              <w:t xml:space="preserve"> ОБМЕЖЕНОЮ ВІДПОВІДАЛЬНІСТЮ "ФІНАНСОВА КОМПАНІЯ "ГЕРЦ"</w:t>
            </w:r>
          </w:p>
        </w:tc>
        <w:tc>
          <w:tcPr>
            <w:tcW w:w="1431" w:type="dxa"/>
            <w:gridSpan w:val="6"/>
            <w:shd w:val="clear" w:color="FFFFFF" w:fill="auto"/>
            <w:vAlign w:val="center"/>
          </w:tcPr>
          <w:p w:rsidR="00EE39BF" w:rsidRPr="00ED698D" w:rsidRDefault="00EE39BF">
            <w:pPr>
              <w:pStyle w:val="1CStyle29"/>
            </w:pPr>
            <w:r w:rsidRPr="00ED698D">
              <w:t>за ЄДРПОУ</w:t>
            </w:r>
          </w:p>
        </w:tc>
        <w:tc>
          <w:tcPr>
            <w:tcW w:w="1404" w:type="dxa"/>
            <w:gridSpan w:val="6"/>
            <w:tcBorders>
              <w:top w:val="single" w:sz="10" w:space="0" w:color="auto"/>
              <w:left w:val="single" w:sz="10" w:space="0" w:color="auto"/>
              <w:right w:val="single" w:sz="10" w:space="0" w:color="auto"/>
            </w:tcBorders>
            <w:shd w:val="clear" w:color="FFFFFF" w:fill="FFFFC0"/>
            <w:vAlign w:val="center"/>
          </w:tcPr>
          <w:p w:rsidR="00EE39BF" w:rsidRPr="00ED698D" w:rsidRDefault="00EE39BF">
            <w:pPr>
              <w:pStyle w:val="1CStyle30"/>
            </w:pPr>
            <w:r w:rsidRPr="00ED698D">
              <w:t>39763909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3701" w:type="dxa"/>
            <w:gridSpan w:val="12"/>
            <w:shd w:val="clear" w:color="FFFFFF" w:fill="auto"/>
            <w:vAlign w:val="center"/>
          </w:tcPr>
          <w:p w:rsidR="00EE39BF" w:rsidRPr="00ED698D" w:rsidRDefault="00EE39BF" w:rsidP="00ED698D">
            <w:pPr>
              <w:pStyle w:val="1CStyle31"/>
              <w:jc w:val="left"/>
            </w:pPr>
            <w:proofErr w:type="spellStart"/>
            <w:r w:rsidRPr="00ED698D">
              <w:t>Територія</w:t>
            </w:r>
            <w:proofErr w:type="spellEnd"/>
          </w:p>
        </w:tc>
        <w:tc>
          <w:tcPr>
            <w:tcW w:w="4043" w:type="dxa"/>
            <w:gridSpan w:val="16"/>
            <w:shd w:val="clear" w:color="FFFFFF" w:fill="FFFFC0"/>
            <w:vAlign w:val="bottom"/>
          </w:tcPr>
          <w:p w:rsidR="00EE39BF" w:rsidRPr="00ED698D" w:rsidRDefault="00EE39BF" w:rsidP="00ED698D">
            <w:pPr>
              <w:pStyle w:val="1CStyle32"/>
              <w:jc w:val="left"/>
            </w:pPr>
            <w:r w:rsidRPr="00ED698D">
              <w:t>ПРИМОРСЬКИЙ</w:t>
            </w:r>
          </w:p>
        </w:tc>
        <w:tc>
          <w:tcPr>
            <w:tcW w:w="1431" w:type="dxa"/>
            <w:gridSpan w:val="6"/>
            <w:shd w:val="clear" w:color="FFFFFF" w:fill="auto"/>
            <w:vAlign w:val="bottom"/>
          </w:tcPr>
          <w:p w:rsidR="00EE39BF" w:rsidRPr="00ED698D" w:rsidRDefault="00EE39BF">
            <w:pPr>
              <w:pStyle w:val="1CStyle33"/>
            </w:pPr>
            <w:r w:rsidRPr="00ED698D">
              <w:t>за КОАТУУ</w:t>
            </w:r>
          </w:p>
        </w:tc>
        <w:tc>
          <w:tcPr>
            <w:tcW w:w="1404" w:type="dxa"/>
            <w:gridSpan w:val="6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C0"/>
            <w:vAlign w:val="center"/>
          </w:tcPr>
          <w:p w:rsidR="00EE39BF" w:rsidRPr="00ED698D" w:rsidRDefault="00EE39BF">
            <w:pPr>
              <w:pStyle w:val="1CStyle34"/>
            </w:pPr>
            <w:r w:rsidRPr="00ED698D">
              <w:t>5110137500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4935" w:type="dxa"/>
            <w:gridSpan w:val="16"/>
            <w:shd w:val="clear" w:color="FFFFFF" w:fill="auto"/>
            <w:vAlign w:val="center"/>
          </w:tcPr>
          <w:p w:rsidR="00EE39BF" w:rsidRPr="00ED698D" w:rsidRDefault="00EE39BF" w:rsidP="00ED698D">
            <w:pPr>
              <w:pStyle w:val="1CStyle35"/>
              <w:jc w:val="left"/>
            </w:pPr>
            <w:proofErr w:type="spellStart"/>
            <w:r w:rsidRPr="00ED698D">
              <w:t>Організаційно-правова</w:t>
            </w:r>
            <w:proofErr w:type="spellEnd"/>
            <w:r w:rsidRPr="00ED698D">
              <w:t xml:space="preserve"> форма </w:t>
            </w:r>
            <w:proofErr w:type="spellStart"/>
            <w:r w:rsidRPr="00ED698D">
              <w:t>господарювання</w:t>
            </w:r>
            <w:proofErr w:type="spellEnd"/>
          </w:p>
        </w:tc>
        <w:tc>
          <w:tcPr>
            <w:tcW w:w="2809" w:type="dxa"/>
            <w:gridSpan w:val="12"/>
            <w:tcBorders>
              <w:top w:val="none" w:sz="4" w:space="0" w:color="auto"/>
            </w:tcBorders>
            <w:shd w:val="clear" w:color="FFFFFF" w:fill="FFFFC0"/>
            <w:vAlign w:val="bottom"/>
          </w:tcPr>
          <w:p w:rsidR="00EE39BF" w:rsidRPr="00ED698D" w:rsidRDefault="00EE39BF" w:rsidP="00ED698D">
            <w:pPr>
              <w:pStyle w:val="1CStyle36"/>
              <w:jc w:val="left"/>
            </w:pPr>
            <w:r w:rsidRPr="00ED698D">
              <w:t xml:space="preserve">ТОВАРИСТВО </w:t>
            </w:r>
            <w:proofErr w:type="gramStart"/>
            <w:r w:rsidRPr="00ED698D">
              <w:t>З</w:t>
            </w:r>
            <w:proofErr w:type="gramEnd"/>
            <w:r w:rsidRPr="00ED698D">
              <w:t xml:space="preserve"> ОБМЕЖЕНОЮ ВІДПОВІДАЛЬНІСТЮ</w:t>
            </w:r>
          </w:p>
        </w:tc>
        <w:tc>
          <w:tcPr>
            <w:tcW w:w="1431" w:type="dxa"/>
            <w:gridSpan w:val="6"/>
            <w:shd w:val="clear" w:color="FFFFFF" w:fill="auto"/>
            <w:vAlign w:val="bottom"/>
          </w:tcPr>
          <w:p w:rsidR="00EE39BF" w:rsidRPr="00ED698D" w:rsidRDefault="00EE39BF">
            <w:pPr>
              <w:pStyle w:val="1CStyle23"/>
            </w:pPr>
            <w:r w:rsidRPr="00ED698D">
              <w:t>за КОПФГ</w:t>
            </w:r>
          </w:p>
        </w:tc>
        <w:tc>
          <w:tcPr>
            <w:tcW w:w="1404" w:type="dxa"/>
            <w:gridSpan w:val="6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C0"/>
            <w:vAlign w:val="center"/>
          </w:tcPr>
          <w:p w:rsidR="00EE39BF" w:rsidRPr="00ED698D" w:rsidRDefault="00EE39BF">
            <w:pPr>
              <w:pStyle w:val="1CStyle37"/>
            </w:pPr>
            <w:r w:rsidRPr="00ED698D">
              <w:t>240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3701" w:type="dxa"/>
            <w:gridSpan w:val="12"/>
            <w:shd w:val="clear" w:color="FFFFFF" w:fill="auto"/>
            <w:vAlign w:val="center"/>
          </w:tcPr>
          <w:p w:rsidR="00EE39BF" w:rsidRPr="00ED698D" w:rsidRDefault="00EE39BF" w:rsidP="00ED698D">
            <w:pPr>
              <w:pStyle w:val="1CStyle31"/>
              <w:jc w:val="left"/>
            </w:pPr>
            <w:r w:rsidRPr="00ED698D">
              <w:t xml:space="preserve">Вид </w:t>
            </w:r>
            <w:proofErr w:type="spellStart"/>
            <w:r w:rsidRPr="00ED698D">
              <w:t>економічної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діяльності</w:t>
            </w:r>
            <w:proofErr w:type="spellEnd"/>
          </w:p>
        </w:tc>
        <w:tc>
          <w:tcPr>
            <w:tcW w:w="4043" w:type="dxa"/>
            <w:gridSpan w:val="16"/>
            <w:shd w:val="clear" w:color="FFFFFF" w:fill="FFFFC0"/>
            <w:vAlign w:val="bottom"/>
          </w:tcPr>
          <w:p w:rsidR="00EE39BF" w:rsidRPr="00ED698D" w:rsidRDefault="00EE39BF" w:rsidP="00ED698D">
            <w:pPr>
              <w:pStyle w:val="1CStyle32"/>
              <w:jc w:val="left"/>
            </w:pPr>
            <w:proofErr w:type="spellStart"/>
            <w:r w:rsidRPr="00ED698D">
              <w:t>Інші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види</w:t>
            </w:r>
            <w:proofErr w:type="spellEnd"/>
            <w:r w:rsidRPr="00ED698D">
              <w:t xml:space="preserve"> грошового </w:t>
            </w:r>
            <w:proofErr w:type="spellStart"/>
            <w:r w:rsidRPr="00ED698D">
              <w:t>посередництва</w:t>
            </w:r>
            <w:proofErr w:type="spellEnd"/>
          </w:p>
        </w:tc>
        <w:tc>
          <w:tcPr>
            <w:tcW w:w="1431" w:type="dxa"/>
            <w:gridSpan w:val="6"/>
            <w:shd w:val="clear" w:color="FFFFFF" w:fill="auto"/>
            <w:vAlign w:val="bottom"/>
          </w:tcPr>
          <w:p w:rsidR="00EE39BF" w:rsidRPr="00ED698D" w:rsidRDefault="00EE39BF">
            <w:pPr>
              <w:pStyle w:val="1CStyle33"/>
            </w:pPr>
            <w:r w:rsidRPr="00ED698D">
              <w:t>за КВЕД</w:t>
            </w:r>
          </w:p>
        </w:tc>
        <w:tc>
          <w:tcPr>
            <w:tcW w:w="1404" w:type="dxa"/>
            <w:gridSpan w:val="6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C0"/>
            <w:vAlign w:val="center"/>
          </w:tcPr>
          <w:p w:rsidR="00EE39BF" w:rsidRPr="00ED698D" w:rsidRDefault="00EE39BF">
            <w:pPr>
              <w:pStyle w:val="1CStyle38"/>
            </w:pPr>
            <w:r w:rsidRPr="00ED698D">
              <w:t>64.19</w:t>
            </w:r>
          </w:p>
        </w:tc>
      </w:tr>
      <w:tr w:rsidR="00EE39BF" w:rsidRPr="00ED698D" w:rsidTr="00E90077">
        <w:trPr>
          <w:gridBefore w:val="1"/>
          <w:wBefore w:w="13" w:type="dxa"/>
          <w:trHeight w:hRule="exact" w:val="255"/>
        </w:trPr>
        <w:tc>
          <w:tcPr>
            <w:tcW w:w="3084" w:type="dxa"/>
            <w:gridSpan w:val="10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39"/>
              <w:jc w:val="left"/>
            </w:pPr>
            <w:proofErr w:type="spellStart"/>
            <w:proofErr w:type="gramStart"/>
            <w:r w:rsidRPr="00ED698D">
              <w:t>Середня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к</w:t>
            </w:r>
            <w:proofErr w:type="gramEnd"/>
            <w:r w:rsidRPr="00ED698D">
              <w:t>ількість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працівників</w:t>
            </w:r>
            <w:proofErr w:type="spellEnd"/>
          </w:p>
        </w:tc>
        <w:tc>
          <w:tcPr>
            <w:tcW w:w="617" w:type="dxa"/>
            <w:gridSpan w:val="2"/>
            <w:shd w:val="clear" w:color="FFFFFF" w:fill="auto"/>
          </w:tcPr>
          <w:p w:rsidR="00EE39BF" w:rsidRPr="00ED698D" w:rsidRDefault="00EE39BF" w:rsidP="00ED698D">
            <w:pPr>
              <w:pStyle w:val="1CStyle40"/>
              <w:jc w:val="left"/>
            </w:pPr>
            <w:r w:rsidRPr="00ED698D">
              <w:t>1</w:t>
            </w:r>
          </w:p>
        </w:tc>
        <w:tc>
          <w:tcPr>
            <w:tcW w:w="1759" w:type="dxa"/>
            <w:gridSpan w:val="6"/>
            <w:tcBorders>
              <w:bottom w:val="single" w:sz="4" w:space="0" w:color="auto"/>
            </w:tcBorders>
            <w:shd w:val="clear" w:color="FFFFFF" w:fill="FFFFC0"/>
            <w:vAlign w:val="bottom"/>
          </w:tcPr>
          <w:p w:rsidR="00EE39BF" w:rsidRPr="00AB0D68" w:rsidRDefault="00EE39BF" w:rsidP="00ED698D">
            <w:pPr>
              <w:pStyle w:val="1CStyle41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42"/>
              <w:jc w:val="left"/>
            </w:pP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43"/>
              <w:jc w:val="left"/>
            </w:pPr>
          </w:p>
        </w:tc>
        <w:tc>
          <w:tcPr>
            <w:tcW w:w="302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44"/>
              <w:jc w:val="left"/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45"/>
              <w:jc w:val="left"/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46"/>
              <w:jc w:val="left"/>
            </w:pPr>
          </w:p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47"/>
              <w:jc w:val="left"/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48"/>
              <w:jc w:val="left"/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EE39BF" w:rsidRPr="00ED698D" w:rsidRDefault="00EE39BF">
            <w:pPr>
              <w:pStyle w:val="1CStyle49"/>
            </w:pPr>
          </w:p>
        </w:tc>
        <w:tc>
          <w:tcPr>
            <w:tcW w:w="1404" w:type="dxa"/>
            <w:gridSpan w:val="6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0"/>
              <w:jc w:val="left"/>
            </w:pP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1798" w:type="dxa"/>
            <w:gridSpan w:val="6"/>
            <w:shd w:val="clear" w:color="FFFFFF" w:fill="auto"/>
            <w:vAlign w:val="center"/>
          </w:tcPr>
          <w:p w:rsidR="00EE39BF" w:rsidRPr="00ED698D" w:rsidRDefault="00EE39BF" w:rsidP="00ED698D">
            <w:pPr>
              <w:pStyle w:val="1CStyle35"/>
              <w:jc w:val="left"/>
            </w:pPr>
            <w:r w:rsidRPr="00ED698D">
              <w:t>Адреса, телефон</w:t>
            </w:r>
          </w:p>
        </w:tc>
        <w:tc>
          <w:tcPr>
            <w:tcW w:w="5946" w:type="dxa"/>
            <w:gridSpan w:val="22"/>
            <w:tcBorders>
              <w:top w:val="none" w:sz="4" w:space="0" w:color="auto"/>
              <w:left w:val="none" w:sz="4" w:space="0" w:color="auto"/>
            </w:tcBorders>
            <w:shd w:val="clear" w:color="FFFFFF" w:fill="FFFFC0"/>
            <w:vAlign w:val="bottom"/>
          </w:tcPr>
          <w:p w:rsidR="00EE39BF" w:rsidRPr="00ED698D" w:rsidRDefault="00EE39BF" w:rsidP="00ED698D">
            <w:pPr>
              <w:pStyle w:val="1CStyle51"/>
              <w:jc w:val="left"/>
            </w:pPr>
            <w:proofErr w:type="spellStart"/>
            <w:r w:rsidRPr="00ED698D">
              <w:t>Україна</w:t>
            </w:r>
            <w:proofErr w:type="spellEnd"/>
            <w:r w:rsidRPr="00ED698D">
              <w:t xml:space="preserve">, 65014, </w:t>
            </w:r>
            <w:proofErr w:type="spellStart"/>
            <w:r w:rsidRPr="00ED698D">
              <w:t>місто</w:t>
            </w:r>
            <w:proofErr w:type="spellEnd"/>
            <w:r w:rsidRPr="00ED698D">
              <w:t xml:space="preserve"> Одеса, </w:t>
            </w:r>
            <w:proofErr w:type="spellStart"/>
            <w:r w:rsidRPr="00ED698D">
              <w:t>вулиця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Єврейська</w:t>
            </w:r>
            <w:proofErr w:type="spellEnd"/>
            <w:r w:rsidRPr="00ED698D">
              <w:t xml:space="preserve">, </w:t>
            </w:r>
            <w:proofErr w:type="spellStart"/>
            <w:r w:rsidRPr="00ED698D">
              <w:t>будинок</w:t>
            </w:r>
            <w:proofErr w:type="spellEnd"/>
            <w:r w:rsidRPr="00ED698D">
              <w:t xml:space="preserve"> № 2</w:t>
            </w:r>
            <w:proofErr w:type="gramStart"/>
            <w:r w:rsidRPr="00ED698D">
              <w:t xml:space="preserve"> А</w:t>
            </w:r>
            <w:proofErr w:type="gramEnd"/>
            <w:r w:rsidRPr="00ED698D">
              <w:t>, (0482) 300033</w:t>
            </w:r>
          </w:p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2"/>
              <w:jc w:val="left"/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3"/>
              <w:jc w:val="left"/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4"/>
              <w:jc w:val="left"/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5"/>
              <w:jc w:val="left"/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6"/>
              <w:jc w:val="left"/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7"/>
              <w:jc w:val="left"/>
            </w:pP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7744" w:type="dxa"/>
            <w:gridSpan w:val="28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8"/>
              <w:jc w:val="left"/>
            </w:pPr>
            <w:proofErr w:type="spellStart"/>
            <w:r w:rsidRPr="00ED698D">
              <w:t>Одиниця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виміру</w:t>
            </w:r>
            <w:proofErr w:type="spellEnd"/>
            <w:r w:rsidRPr="00ED698D">
              <w:t>: тис</w:t>
            </w:r>
            <w:proofErr w:type="gramStart"/>
            <w:r w:rsidRPr="00ED698D">
              <w:t>.</w:t>
            </w:r>
            <w:proofErr w:type="gramEnd"/>
            <w:r w:rsidRPr="00ED698D">
              <w:t xml:space="preserve"> </w:t>
            </w:r>
            <w:proofErr w:type="gramStart"/>
            <w:r w:rsidRPr="00ED698D">
              <w:t>г</w:t>
            </w:r>
            <w:proofErr w:type="gramEnd"/>
            <w:r w:rsidRPr="00ED698D">
              <w:t xml:space="preserve">рн. без </w:t>
            </w:r>
            <w:proofErr w:type="spellStart"/>
            <w:r w:rsidRPr="00ED698D">
              <w:t>десяткового</w:t>
            </w:r>
            <w:proofErr w:type="spellEnd"/>
            <w:r w:rsidRPr="00ED698D">
              <w:t xml:space="preserve"> знака</w:t>
            </w:r>
          </w:p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2"/>
              <w:jc w:val="left"/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3"/>
              <w:jc w:val="left"/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4"/>
              <w:jc w:val="left"/>
            </w:pPr>
          </w:p>
        </w:tc>
        <w:tc>
          <w:tcPr>
            <w:tcW w:w="1404" w:type="dxa"/>
            <w:gridSpan w:val="6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5"/>
              <w:jc w:val="left"/>
            </w:pP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9175" w:type="dxa"/>
            <w:gridSpan w:val="34"/>
            <w:shd w:val="clear" w:color="FFFFFF" w:fill="auto"/>
            <w:vAlign w:val="center"/>
          </w:tcPr>
          <w:p w:rsidR="00EE39BF" w:rsidRPr="00ED698D" w:rsidRDefault="00EE39BF" w:rsidP="00ED698D">
            <w:pPr>
              <w:pStyle w:val="1CStyle59"/>
              <w:jc w:val="left"/>
              <w:rPr>
                <w:sz w:val="16"/>
              </w:rPr>
            </w:pPr>
            <w:proofErr w:type="spellStart"/>
            <w:r w:rsidRPr="00ED698D">
              <w:rPr>
                <w:sz w:val="16"/>
              </w:rPr>
              <w:t>Складено</w:t>
            </w:r>
            <w:proofErr w:type="spellEnd"/>
            <w:r w:rsidRPr="00ED698D">
              <w:rPr>
                <w:sz w:val="16"/>
              </w:rPr>
              <w:t xml:space="preserve"> (</w:t>
            </w:r>
            <w:proofErr w:type="spellStart"/>
            <w:r w:rsidRPr="00ED698D">
              <w:rPr>
                <w:sz w:val="16"/>
              </w:rPr>
              <w:t>зробити</w:t>
            </w:r>
            <w:proofErr w:type="spellEnd"/>
            <w:r w:rsidRPr="00ED698D">
              <w:rPr>
                <w:sz w:val="16"/>
              </w:rPr>
              <w:t xml:space="preserve"> </w:t>
            </w:r>
            <w:proofErr w:type="spellStart"/>
            <w:r w:rsidRPr="00ED698D">
              <w:rPr>
                <w:sz w:val="16"/>
              </w:rPr>
              <w:t>позначку</w:t>
            </w:r>
            <w:proofErr w:type="spellEnd"/>
            <w:r w:rsidRPr="00ED698D">
              <w:rPr>
                <w:sz w:val="16"/>
              </w:rPr>
              <w:t xml:space="preserve"> "v" у </w:t>
            </w:r>
            <w:proofErr w:type="spellStart"/>
            <w:r w:rsidRPr="00ED698D">
              <w:rPr>
                <w:sz w:val="16"/>
              </w:rPr>
              <w:t>відповідній</w:t>
            </w:r>
            <w:proofErr w:type="spellEnd"/>
            <w:r w:rsidRPr="00ED698D">
              <w:rPr>
                <w:sz w:val="16"/>
              </w:rPr>
              <w:t xml:space="preserve"> </w:t>
            </w:r>
            <w:proofErr w:type="spellStart"/>
            <w:r w:rsidRPr="00ED698D">
              <w:rPr>
                <w:sz w:val="16"/>
              </w:rPr>
              <w:t>клітинці</w:t>
            </w:r>
            <w:proofErr w:type="spellEnd"/>
            <w:r w:rsidRPr="00ED698D">
              <w:rPr>
                <w:sz w:val="16"/>
              </w:rPr>
              <w:t>):</w:t>
            </w: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60"/>
              <w:jc w:val="left"/>
              <w:rPr>
                <w:sz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61"/>
              <w:jc w:val="left"/>
              <w:rPr>
                <w:sz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62"/>
              <w:jc w:val="left"/>
              <w:rPr>
                <w:sz w:val="16"/>
              </w:rPr>
            </w:pP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9175" w:type="dxa"/>
            <w:gridSpan w:val="34"/>
            <w:shd w:val="clear" w:color="FFFFFF" w:fill="auto"/>
            <w:vAlign w:val="center"/>
          </w:tcPr>
          <w:p w:rsidR="00EE39BF" w:rsidRPr="00ED698D" w:rsidRDefault="00EE39BF" w:rsidP="00ED698D">
            <w:pPr>
              <w:pStyle w:val="1CStyle59"/>
              <w:jc w:val="left"/>
              <w:rPr>
                <w:sz w:val="16"/>
              </w:rPr>
            </w:pPr>
            <w:r w:rsidRPr="00ED698D">
              <w:rPr>
                <w:sz w:val="16"/>
              </w:rPr>
              <w:t xml:space="preserve">за </w:t>
            </w:r>
            <w:proofErr w:type="spellStart"/>
            <w:r w:rsidRPr="00ED698D">
              <w:rPr>
                <w:sz w:val="16"/>
              </w:rPr>
              <w:t>положеннями</w:t>
            </w:r>
            <w:proofErr w:type="spellEnd"/>
            <w:r w:rsidRPr="00ED698D">
              <w:rPr>
                <w:sz w:val="16"/>
              </w:rPr>
              <w:t xml:space="preserve"> (стандартами) </w:t>
            </w:r>
            <w:proofErr w:type="spellStart"/>
            <w:r w:rsidRPr="00ED698D">
              <w:rPr>
                <w:sz w:val="16"/>
              </w:rPr>
              <w:t>бухгалтерського</w:t>
            </w:r>
            <w:proofErr w:type="spellEnd"/>
            <w:r w:rsidRPr="00ED698D">
              <w:rPr>
                <w:sz w:val="16"/>
              </w:rPr>
              <w:t xml:space="preserve"> </w:t>
            </w:r>
            <w:proofErr w:type="spellStart"/>
            <w:proofErr w:type="gramStart"/>
            <w:r w:rsidRPr="00ED698D">
              <w:rPr>
                <w:sz w:val="16"/>
              </w:rPr>
              <w:t>обл</w:t>
            </w:r>
            <w:proofErr w:type="gramEnd"/>
            <w:r w:rsidRPr="00ED698D">
              <w:rPr>
                <w:sz w:val="16"/>
              </w:rPr>
              <w:t>іку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0"/>
            <w:vAlign w:val="bottom"/>
          </w:tcPr>
          <w:p w:rsidR="00EE39BF" w:rsidRPr="00ED698D" w:rsidRDefault="00EE39BF">
            <w:pPr>
              <w:pStyle w:val="1CStyle63"/>
              <w:rPr>
                <w:sz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61"/>
              <w:jc w:val="left"/>
              <w:rPr>
                <w:sz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62"/>
              <w:jc w:val="left"/>
              <w:rPr>
                <w:sz w:val="16"/>
              </w:rPr>
            </w:pP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9175" w:type="dxa"/>
            <w:gridSpan w:val="34"/>
            <w:shd w:val="clear" w:color="FFFFFF" w:fill="auto"/>
            <w:vAlign w:val="center"/>
          </w:tcPr>
          <w:p w:rsidR="00EE39BF" w:rsidRPr="00ED698D" w:rsidRDefault="00EE39BF" w:rsidP="00ED698D">
            <w:pPr>
              <w:pStyle w:val="1CStyle59"/>
              <w:jc w:val="left"/>
              <w:rPr>
                <w:sz w:val="16"/>
              </w:rPr>
            </w:pPr>
            <w:r w:rsidRPr="00ED698D">
              <w:rPr>
                <w:sz w:val="16"/>
              </w:rPr>
              <w:t xml:space="preserve">за </w:t>
            </w:r>
            <w:proofErr w:type="spellStart"/>
            <w:proofErr w:type="gramStart"/>
            <w:r w:rsidRPr="00ED698D">
              <w:rPr>
                <w:sz w:val="16"/>
              </w:rPr>
              <w:t>м</w:t>
            </w:r>
            <w:proofErr w:type="gramEnd"/>
            <w:r w:rsidRPr="00ED698D">
              <w:rPr>
                <w:sz w:val="16"/>
              </w:rPr>
              <w:t>іжнародними</w:t>
            </w:r>
            <w:proofErr w:type="spellEnd"/>
            <w:r w:rsidRPr="00ED698D">
              <w:rPr>
                <w:sz w:val="16"/>
              </w:rPr>
              <w:t xml:space="preserve"> стандартами </w:t>
            </w:r>
            <w:proofErr w:type="spellStart"/>
            <w:r w:rsidRPr="00ED698D">
              <w:rPr>
                <w:sz w:val="16"/>
              </w:rPr>
              <w:t>фінансової</w:t>
            </w:r>
            <w:proofErr w:type="spellEnd"/>
            <w:r w:rsidRPr="00ED698D">
              <w:rPr>
                <w:sz w:val="16"/>
              </w:rPr>
              <w:t xml:space="preserve"> </w:t>
            </w:r>
            <w:proofErr w:type="spellStart"/>
            <w:r w:rsidRPr="00ED698D">
              <w:rPr>
                <w:sz w:val="16"/>
              </w:rPr>
              <w:t>звітності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0"/>
            <w:vAlign w:val="bottom"/>
          </w:tcPr>
          <w:p w:rsidR="00EE39BF" w:rsidRPr="00ED698D" w:rsidRDefault="00EE39BF">
            <w:pPr>
              <w:pStyle w:val="1CStyle63"/>
              <w:rPr>
                <w:sz w:val="16"/>
              </w:rPr>
            </w:pPr>
            <w:r w:rsidRPr="00ED698D">
              <w:rPr>
                <w:sz w:val="16"/>
              </w:rPr>
              <w:t>v</w:t>
            </w: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61"/>
              <w:jc w:val="left"/>
              <w:rPr>
                <w:sz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62"/>
              <w:jc w:val="left"/>
              <w:rPr>
                <w:sz w:val="16"/>
              </w:rPr>
            </w:pPr>
          </w:p>
        </w:tc>
      </w:tr>
      <w:tr w:rsidR="00EE39BF" w:rsidRPr="00ED698D" w:rsidTr="00E90077">
        <w:trPr>
          <w:gridBefore w:val="1"/>
          <w:wBefore w:w="13" w:type="dxa"/>
          <w:trHeight w:hRule="exact" w:val="60"/>
        </w:trPr>
        <w:tc>
          <w:tcPr>
            <w:tcW w:w="591" w:type="dxa"/>
            <w:gridSpan w:val="2"/>
            <w:shd w:val="clear" w:color="FFFFFF" w:fill="auto"/>
            <w:vAlign w:val="center"/>
          </w:tcPr>
          <w:p w:rsidR="00EE39BF" w:rsidRPr="00ED698D" w:rsidRDefault="00EE39BF">
            <w:pPr>
              <w:pStyle w:val="1CStyle64"/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65"/>
              <w:jc w:val="left"/>
            </w:pPr>
          </w:p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66"/>
              <w:jc w:val="left"/>
            </w:pPr>
          </w:p>
        </w:tc>
        <w:tc>
          <w:tcPr>
            <w:tcW w:w="748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67"/>
              <w:jc w:val="left"/>
            </w:pP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68"/>
              <w:jc w:val="left"/>
            </w:pPr>
          </w:p>
        </w:tc>
        <w:tc>
          <w:tcPr>
            <w:tcW w:w="617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69"/>
              <w:jc w:val="left"/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70"/>
              <w:jc w:val="left"/>
            </w:pPr>
          </w:p>
        </w:tc>
        <w:tc>
          <w:tcPr>
            <w:tcW w:w="630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66"/>
              <w:jc w:val="left"/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65"/>
              <w:jc w:val="left"/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71"/>
              <w:jc w:val="left"/>
            </w:pP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72"/>
              <w:jc w:val="left"/>
            </w:pPr>
          </w:p>
        </w:tc>
        <w:tc>
          <w:tcPr>
            <w:tcW w:w="302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73"/>
              <w:jc w:val="left"/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74"/>
              <w:jc w:val="left"/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75"/>
              <w:jc w:val="left"/>
            </w:pPr>
          </w:p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76"/>
              <w:jc w:val="left"/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66"/>
              <w:jc w:val="left"/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74"/>
              <w:jc w:val="left"/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77"/>
              <w:jc w:val="left"/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72"/>
              <w:jc w:val="left"/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74"/>
              <w:jc w:val="left"/>
            </w:pPr>
          </w:p>
        </w:tc>
      </w:tr>
      <w:tr w:rsidR="00EE39BF" w:rsidRPr="00ED698D" w:rsidTr="00E90077">
        <w:trPr>
          <w:gridBefore w:val="1"/>
          <w:wBefore w:w="13" w:type="dxa"/>
          <w:trHeight w:hRule="exact" w:val="270"/>
        </w:trPr>
        <w:tc>
          <w:tcPr>
            <w:tcW w:w="10579" w:type="dxa"/>
            <w:gridSpan w:val="40"/>
            <w:shd w:val="clear" w:color="FFFFFF" w:fill="auto"/>
            <w:vAlign w:val="center"/>
          </w:tcPr>
          <w:p w:rsidR="00EE39BF" w:rsidRPr="00ED698D" w:rsidRDefault="00EE39BF">
            <w:pPr>
              <w:pStyle w:val="1CStyle78"/>
            </w:pPr>
            <w:r w:rsidRPr="00ED698D">
              <w:t>Баланс (</w:t>
            </w:r>
            <w:proofErr w:type="spellStart"/>
            <w:r w:rsidRPr="00ED698D">
              <w:t>Звіт</w:t>
            </w:r>
            <w:proofErr w:type="spellEnd"/>
            <w:r w:rsidRPr="00ED698D">
              <w:t xml:space="preserve"> про </w:t>
            </w:r>
            <w:proofErr w:type="spellStart"/>
            <w:r w:rsidRPr="00ED698D">
              <w:t>фінансовий</w:t>
            </w:r>
            <w:proofErr w:type="spellEnd"/>
            <w:r w:rsidRPr="00ED698D">
              <w:t xml:space="preserve"> стан)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10579" w:type="dxa"/>
            <w:gridSpan w:val="40"/>
            <w:shd w:val="clear" w:color="FFFFFF" w:fill="auto"/>
            <w:vAlign w:val="bottom"/>
          </w:tcPr>
          <w:p w:rsidR="00EE39BF" w:rsidRPr="00ED698D" w:rsidRDefault="00EE39BF">
            <w:pPr>
              <w:pStyle w:val="1CStyle79"/>
              <w:rPr>
                <w:sz w:val="16"/>
              </w:rPr>
            </w:pPr>
            <w:r w:rsidRPr="00ED698D">
              <w:rPr>
                <w:sz w:val="16"/>
              </w:rPr>
              <w:t xml:space="preserve">на 31 </w:t>
            </w:r>
            <w:proofErr w:type="spellStart"/>
            <w:r w:rsidRPr="00ED698D">
              <w:rPr>
                <w:sz w:val="16"/>
              </w:rPr>
              <w:t>грудня</w:t>
            </w:r>
            <w:proofErr w:type="spellEnd"/>
            <w:r w:rsidRPr="00ED698D">
              <w:rPr>
                <w:sz w:val="16"/>
              </w:rPr>
              <w:t xml:space="preserve"> 2015 р.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7744" w:type="dxa"/>
            <w:gridSpan w:val="28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3"/>
              <w:jc w:val="left"/>
            </w:pPr>
          </w:p>
        </w:tc>
        <w:tc>
          <w:tcPr>
            <w:tcW w:w="1995" w:type="dxa"/>
            <w:gridSpan w:val="8"/>
            <w:shd w:val="clear" w:color="FFFFFF" w:fill="auto"/>
            <w:vAlign w:val="bottom"/>
          </w:tcPr>
          <w:p w:rsidR="00EE39BF" w:rsidRPr="00ED698D" w:rsidRDefault="00EE39BF">
            <w:pPr>
              <w:pStyle w:val="1CStyle80"/>
            </w:pPr>
            <w:r w:rsidRPr="00ED698D">
              <w:t>Форма №1  Код за ДКУД</w:t>
            </w:r>
            <w:r w:rsidRPr="00ED698D">
              <w:br/>
            </w:r>
          </w:p>
        </w:tc>
        <w:tc>
          <w:tcPr>
            <w:tcW w:w="840" w:type="dxa"/>
            <w:gridSpan w:val="4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81"/>
            </w:pPr>
            <w:r w:rsidRPr="00ED698D">
              <w:t>1801001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39BF" w:rsidRPr="00ED698D" w:rsidRDefault="00EE39BF">
            <w:pPr>
              <w:pStyle w:val="1CStyle82"/>
            </w:pPr>
            <w:r w:rsidRPr="00ED698D">
              <w:t>Актив</w:t>
            </w:r>
          </w:p>
        </w:tc>
        <w:tc>
          <w:tcPr>
            <w:tcW w:w="722" w:type="dxa"/>
            <w:gridSpan w:val="4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39BF" w:rsidRPr="00ED698D" w:rsidRDefault="00EE39BF">
            <w:pPr>
              <w:pStyle w:val="1CStyle83"/>
            </w:pPr>
            <w:r w:rsidRPr="00ED698D">
              <w:t>Код</w:t>
            </w:r>
            <w:r w:rsidRPr="00ED698D">
              <w:br/>
              <w:t>рядка</w:t>
            </w:r>
          </w:p>
        </w:tc>
        <w:tc>
          <w:tcPr>
            <w:tcW w:w="1917" w:type="dxa"/>
            <w:gridSpan w:val="8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39BF" w:rsidRPr="00ED698D" w:rsidRDefault="00EE39BF">
            <w:pPr>
              <w:pStyle w:val="1CStyle84"/>
            </w:pPr>
            <w:r w:rsidRPr="00ED698D">
              <w:t xml:space="preserve">На початок </w:t>
            </w:r>
            <w:proofErr w:type="spellStart"/>
            <w:r w:rsidRPr="00ED698D">
              <w:t>звітного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періоду</w:t>
            </w:r>
            <w:proofErr w:type="spellEnd"/>
            <w:r w:rsidRPr="00ED698D">
              <w:t> </w:t>
            </w:r>
            <w:r w:rsidRPr="00ED698D">
              <w:br/>
            </w:r>
          </w:p>
        </w:tc>
        <w:tc>
          <w:tcPr>
            <w:tcW w:w="1916" w:type="dxa"/>
            <w:gridSpan w:val="8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FF"/>
            <w:vAlign w:val="center"/>
          </w:tcPr>
          <w:p w:rsidR="00EE39BF" w:rsidRPr="00ED698D" w:rsidRDefault="00EE39BF">
            <w:pPr>
              <w:pStyle w:val="1CStyle85"/>
            </w:pPr>
            <w:r w:rsidRPr="00ED698D">
              <w:t xml:space="preserve">На </w:t>
            </w:r>
            <w:proofErr w:type="spellStart"/>
            <w:r w:rsidRPr="00ED698D">
              <w:t>кінець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звітного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періоду</w:t>
            </w:r>
            <w:proofErr w:type="spellEnd"/>
          </w:p>
        </w:tc>
      </w:tr>
      <w:tr w:rsidR="00EE39BF" w:rsidRPr="00ED698D" w:rsidTr="00E90077">
        <w:trPr>
          <w:gridBefore w:val="1"/>
          <w:wBefore w:w="13" w:type="dxa"/>
          <w:trHeight w:hRule="exact" w:val="240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EE39BF" w:rsidRPr="00ED698D" w:rsidRDefault="00EE39BF">
            <w:pPr>
              <w:pStyle w:val="1CStyle86"/>
            </w:pPr>
            <w:r w:rsidRPr="00ED698D">
              <w:t>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EE39BF" w:rsidRPr="00ED698D" w:rsidRDefault="00EE39BF">
            <w:pPr>
              <w:pStyle w:val="1CStyle87"/>
            </w:pPr>
            <w:r w:rsidRPr="00ED698D">
              <w:t>2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EE39BF" w:rsidRPr="00ED698D" w:rsidRDefault="00EE39BF">
            <w:pPr>
              <w:pStyle w:val="1CStyle88"/>
            </w:pPr>
            <w:r w:rsidRPr="00ED698D">
              <w:t>3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C0C0"/>
            <w:vAlign w:val="center"/>
          </w:tcPr>
          <w:p w:rsidR="00EE39BF" w:rsidRPr="00ED698D" w:rsidRDefault="00EE39BF">
            <w:pPr>
              <w:pStyle w:val="1CStyle89"/>
            </w:pPr>
            <w:r w:rsidRPr="00ED698D">
              <w:t>4</w:t>
            </w:r>
          </w:p>
        </w:tc>
      </w:tr>
      <w:tr w:rsidR="00EE39BF" w:rsidRPr="00ED698D" w:rsidTr="00E90077">
        <w:trPr>
          <w:gridBefore w:val="1"/>
          <w:wBefore w:w="13" w:type="dxa"/>
          <w:trHeight w:hRule="exact" w:val="240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</w:tcBorders>
            <w:shd w:val="clear" w:color="FFFFFF" w:fill="auto"/>
            <w:vAlign w:val="bottom"/>
          </w:tcPr>
          <w:p w:rsidR="00EE39BF" w:rsidRPr="00ED698D" w:rsidRDefault="00EE39BF">
            <w:pPr>
              <w:pStyle w:val="1CStyle90"/>
            </w:pPr>
            <w:r w:rsidRPr="00ED698D">
              <w:t xml:space="preserve">I. </w:t>
            </w:r>
            <w:proofErr w:type="spellStart"/>
            <w:r w:rsidRPr="00ED698D">
              <w:t>Необоротні</w:t>
            </w:r>
            <w:proofErr w:type="spellEnd"/>
            <w:r w:rsidRPr="00ED698D">
              <w:t xml:space="preserve">  </w:t>
            </w:r>
            <w:proofErr w:type="spellStart"/>
            <w:r w:rsidRPr="00ED698D">
              <w:t>активи</w:t>
            </w:r>
            <w:proofErr w:type="spellEnd"/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91"/>
              <w:jc w:val="left"/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92"/>
              <w:jc w:val="left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93"/>
              <w:jc w:val="left"/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94"/>
              <w:jc w:val="left"/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95"/>
              <w:jc w:val="left"/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96"/>
              <w:jc w:val="left"/>
            </w:pP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97"/>
              <w:jc w:val="left"/>
            </w:pP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98"/>
              <w:jc w:val="left"/>
            </w:pPr>
            <w:proofErr w:type="spellStart"/>
            <w:r w:rsidRPr="00ED698D">
              <w:t>Нематеріальні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активи</w:t>
            </w:r>
            <w:proofErr w:type="spellEnd"/>
            <w:r w:rsidRPr="00ED698D">
              <w:br/>
            </w:r>
          </w:p>
        </w:tc>
        <w:tc>
          <w:tcPr>
            <w:tcW w:w="722" w:type="dxa"/>
            <w:gridSpan w:val="4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99"/>
            </w:pPr>
            <w:r w:rsidRPr="00ED698D">
              <w:t>1000</w:t>
            </w:r>
          </w:p>
        </w:tc>
        <w:tc>
          <w:tcPr>
            <w:tcW w:w="1917" w:type="dxa"/>
            <w:gridSpan w:val="8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EE39BF" w:rsidRPr="00ED698D" w:rsidRDefault="00EE39BF">
            <w:pPr>
              <w:pStyle w:val="1CStyle100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EE39BF" w:rsidRPr="00ED698D" w:rsidRDefault="00EE39BF">
            <w:pPr>
              <w:pStyle w:val="1CStyle101"/>
            </w:pPr>
            <w:r w:rsidRPr="00ED698D">
              <w:t>4 860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 w:rsidP="00ED698D">
            <w:pPr>
              <w:pStyle w:val="1CStyle102"/>
              <w:jc w:val="left"/>
            </w:pPr>
            <w:proofErr w:type="spellStart"/>
            <w:r w:rsidRPr="00ED698D">
              <w:t>перв</w:t>
            </w:r>
            <w:proofErr w:type="gramStart"/>
            <w:r w:rsidRPr="00ED698D">
              <w:t>i</w:t>
            </w:r>
            <w:proofErr w:type="gramEnd"/>
            <w:r w:rsidRPr="00ED698D">
              <w:t>сна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вартiсть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1001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4 860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06"/>
              <w:jc w:val="left"/>
            </w:pPr>
            <w:proofErr w:type="spellStart"/>
            <w:r w:rsidRPr="00ED698D">
              <w:t>накопичена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амортизація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1002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7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8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06"/>
              <w:jc w:val="left"/>
            </w:pPr>
            <w:proofErr w:type="spellStart"/>
            <w:r w:rsidRPr="00ED698D">
              <w:t>Незавершені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капітальні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інвестиції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1005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06"/>
              <w:jc w:val="left"/>
            </w:pPr>
            <w:proofErr w:type="spellStart"/>
            <w:r w:rsidRPr="00ED698D">
              <w:t>Основні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засоби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1010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EE39BF" w:rsidRPr="00ED698D" w:rsidRDefault="00EE39BF">
            <w:pPr>
              <w:pStyle w:val="1CStyle109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EE39BF" w:rsidRPr="00ED698D" w:rsidRDefault="00EE39BF">
            <w:pPr>
              <w:pStyle w:val="1CStyle110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 w:rsidP="00ED698D">
            <w:pPr>
              <w:pStyle w:val="1CStyle102"/>
              <w:jc w:val="left"/>
            </w:pPr>
            <w:proofErr w:type="spellStart"/>
            <w:r w:rsidRPr="00ED698D">
              <w:t>перв</w:t>
            </w:r>
            <w:proofErr w:type="gramStart"/>
            <w:r w:rsidRPr="00ED698D">
              <w:t>i</w:t>
            </w:r>
            <w:proofErr w:type="gramEnd"/>
            <w:r w:rsidRPr="00ED698D">
              <w:t>сна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вартiсть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1011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06"/>
              <w:jc w:val="left"/>
            </w:pPr>
            <w:proofErr w:type="spellStart"/>
            <w:r w:rsidRPr="00ED698D">
              <w:t>знос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1012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7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8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06"/>
              <w:jc w:val="left"/>
            </w:pPr>
            <w:proofErr w:type="spellStart"/>
            <w:r w:rsidRPr="00ED698D">
              <w:t>Інвестиційна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нерухомість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1015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 w:rsidP="00ED698D">
            <w:pPr>
              <w:pStyle w:val="1CStyle111"/>
              <w:jc w:val="left"/>
            </w:pPr>
            <w:proofErr w:type="spellStart"/>
            <w:r w:rsidRPr="00ED698D">
              <w:t>перв</w:t>
            </w:r>
            <w:proofErr w:type="gramStart"/>
            <w:r w:rsidRPr="00ED698D">
              <w:t>i</w:t>
            </w:r>
            <w:proofErr w:type="gramEnd"/>
            <w:r w:rsidRPr="00ED698D">
              <w:t>сна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вартiсть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інвестиційної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нерухомості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1016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13"/>
              <w:jc w:val="left"/>
            </w:pPr>
            <w:proofErr w:type="spellStart"/>
            <w:r w:rsidRPr="00ED698D">
              <w:t>знос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інвестиційної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нерухомості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1017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7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14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06"/>
              <w:jc w:val="left"/>
            </w:pPr>
            <w:proofErr w:type="spellStart"/>
            <w:r w:rsidRPr="00ED698D">
              <w:t>Довгострокові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біологічні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активи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1020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 w:rsidP="00ED698D">
            <w:pPr>
              <w:pStyle w:val="1CStyle111"/>
              <w:jc w:val="left"/>
            </w:pPr>
            <w:proofErr w:type="spellStart"/>
            <w:r w:rsidRPr="00ED698D">
              <w:t>первiсна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вартiсть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довгострокових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біологічних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активі</w:t>
            </w:r>
            <w:proofErr w:type="gramStart"/>
            <w:r w:rsidRPr="00ED698D">
              <w:t>в</w:t>
            </w:r>
            <w:proofErr w:type="spellEnd"/>
            <w:proofErr w:type="gram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1021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13"/>
              <w:jc w:val="left"/>
            </w:pPr>
            <w:proofErr w:type="spellStart"/>
            <w:r w:rsidRPr="00ED698D">
              <w:t>накопичена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амортизація</w:t>
            </w:r>
            <w:proofErr w:type="spellEnd"/>
            <w:r w:rsidRPr="00ED698D">
              <w:t> </w:t>
            </w:r>
            <w:proofErr w:type="spellStart"/>
            <w:r w:rsidRPr="00ED698D">
              <w:t>довгострокових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біологічних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активі</w:t>
            </w:r>
            <w:proofErr w:type="gramStart"/>
            <w:r w:rsidRPr="00ED698D">
              <w:t>в</w:t>
            </w:r>
            <w:proofErr w:type="spellEnd"/>
            <w:proofErr w:type="gram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1022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7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8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  <w:trHeight w:hRule="exact" w:val="450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15"/>
              <w:jc w:val="left"/>
            </w:pPr>
            <w:proofErr w:type="spellStart"/>
            <w:r w:rsidRPr="00ED698D">
              <w:t>Довгостроковi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фiнансовi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інвестиції</w:t>
            </w:r>
            <w:proofErr w:type="spellEnd"/>
            <w:r w:rsidRPr="00ED698D">
              <w:t>:</w:t>
            </w:r>
            <w:r w:rsidRPr="00ED698D">
              <w:br/>
            </w:r>
            <w:proofErr w:type="spellStart"/>
            <w:r w:rsidRPr="00ED698D">
              <w:t>які</w:t>
            </w:r>
            <w:proofErr w:type="spellEnd"/>
            <w:r w:rsidRPr="00ED698D">
              <w:t xml:space="preserve"> </w:t>
            </w:r>
            <w:proofErr w:type="spellStart"/>
            <w:proofErr w:type="gramStart"/>
            <w:r w:rsidRPr="00ED698D">
              <w:t>обл</w:t>
            </w:r>
            <w:proofErr w:type="gramEnd"/>
            <w:r w:rsidRPr="00ED698D">
              <w:t>іковуються</w:t>
            </w:r>
            <w:proofErr w:type="spellEnd"/>
            <w:r w:rsidRPr="00ED698D">
              <w:t xml:space="preserve"> за методом </w:t>
            </w:r>
            <w:proofErr w:type="spellStart"/>
            <w:r w:rsidRPr="00ED698D">
              <w:t>участі</w:t>
            </w:r>
            <w:proofErr w:type="spellEnd"/>
            <w:r w:rsidRPr="00ED698D">
              <w:t xml:space="preserve"> в </w:t>
            </w:r>
            <w:proofErr w:type="spellStart"/>
            <w:r w:rsidRPr="00ED698D">
              <w:t>капіталі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інших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підприємств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16"/>
            </w:pPr>
            <w:r w:rsidRPr="00ED698D">
              <w:t>1030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17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18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19"/>
              <w:jc w:val="left"/>
            </w:pPr>
            <w:proofErr w:type="spellStart"/>
            <w:r w:rsidRPr="00ED698D">
              <w:t>інші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фінансові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інвестиції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1035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20"/>
              <w:jc w:val="left"/>
            </w:pPr>
            <w:proofErr w:type="spellStart"/>
            <w:r w:rsidRPr="00ED698D">
              <w:t>Довгострокова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дебіторська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заборгованість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1040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06"/>
              <w:jc w:val="left"/>
            </w:pPr>
            <w:proofErr w:type="spellStart"/>
            <w:r w:rsidRPr="00ED698D">
              <w:t>Відстрочені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податкові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активи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1045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13"/>
              <w:jc w:val="left"/>
            </w:pPr>
            <w:proofErr w:type="spellStart"/>
            <w:r w:rsidRPr="00ED698D">
              <w:t>Гудвіл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1050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13"/>
              <w:jc w:val="left"/>
            </w:pPr>
            <w:proofErr w:type="spellStart"/>
            <w:r w:rsidRPr="00ED698D">
              <w:t>Відстрочені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аквізиційні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витрати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1060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EE39BF" w:rsidRPr="00ED698D" w:rsidRDefault="00EE39BF">
            <w:pPr>
              <w:pStyle w:val="1CStyle121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EE39BF" w:rsidRPr="00ED698D" w:rsidRDefault="00EE39BF">
            <w:pPr>
              <w:pStyle w:val="1CStyle122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23"/>
              <w:jc w:val="left"/>
            </w:pPr>
            <w:proofErr w:type="spellStart"/>
            <w:r w:rsidRPr="00ED698D">
              <w:t>Залишок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коштів</w:t>
            </w:r>
            <w:proofErr w:type="spellEnd"/>
            <w:r w:rsidRPr="00ED698D">
              <w:t xml:space="preserve"> </w:t>
            </w:r>
            <w:proofErr w:type="gramStart"/>
            <w:r w:rsidRPr="00ED698D">
              <w:t>у</w:t>
            </w:r>
            <w:proofErr w:type="gramEnd"/>
            <w:r w:rsidRPr="00ED698D">
              <w:t xml:space="preserve"> </w:t>
            </w:r>
            <w:proofErr w:type="spellStart"/>
            <w:r w:rsidRPr="00ED698D">
              <w:t>централізованих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страхових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резервних</w:t>
            </w:r>
            <w:proofErr w:type="spellEnd"/>
            <w:r w:rsidRPr="00ED698D">
              <w:t xml:space="preserve"> фондах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1065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EE39BF" w:rsidRPr="00ED698D" w:rsidRDefault="00EE39BF">
            <w:pPr>
              <w:pStyle w:val="1CStyle121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EE39BF" w:rsidRPr="00ED698D" w:rsidRDefault="00EE39BF">
            <w:pPr>
              <w:pStyle w:val="1CStyle122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  <w:trHeight w:hRule="exact" w:val="240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24"/>
              <w:jc w:val="left"/>
            </w:pPr>
            <w:proofErr w:type="spellStart"/>
            <w:proofErr w:type="gramStart"/>
            <w:r w:rsidRPr="00ED698D">
              <w:t>I</w:t>
            </w:r>
            <w:proofErr w:type="gramEnd"/>
            <w:r w:rsidRPr="00ED698D">
              <w:t>ншi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необоротнi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активи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25"/>
            </w:pPr>
            <w:r w:rsidRPr="00ED698D">
              <w:t>1090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26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27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28"/>
              <w:jc w:val="left"/>
            </w:pPr>
            <w:proofErr w:type="spellStart"/>
            <w:r w:rsidRPr="00ED698D">
              <w:t>Усього</w:t>
            </w:r>
            <w:proofErr w:type="spellEnd"/>
            <w:r w:rsidRPr="00ED698D">
              <w:t xml:space="preserve"> за </w:t>
            </w:r>
            <w:proofErr w:type="spellStart"/>
            <w:r w:rsidRPr="00ED698D">
              <w:t>розд</w:t>
            </w:r>
            <w:proofErr w:type="gramStart"/>
            <w:r w:rsidRPr="00ED698D">
              <w:t>i</w:t>
            </w:r>
            <w:proofErr w:type="gramEnd"/>
            <w:r w:rsidRPr="00ED698D">
              <w:t>лом</w:t>
            </w:r>
            <w:proofErr w:type="spellEnd"/>
            <w:r w:rsidRPr="00ED698D">
              <w:t xml:space="preserve"> I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29"/>
            </w:pPr>
            <w:r w:rsidRPr="00ED698D">
              <w:t>1095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EE39BF" w:rsidRPr="00ED698D" w:rsidRDefault="00EE39BF">
            <w:pPr>
              <w:pStyle w:val="1CStyle130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EE39BF" w:rsidRPr="00ED698D" w:rsidRDefault="00EE39BF">
            <w:pPr>
              <w:pStyle w:val="1CStyle131"/>
            </w:pPr>
            <w:r w:rsidRPr="00ED698D">
              <w:t>4 860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32"/>
            </w:pPr>
            <w:r w:rsidRPr="00ED698D">
              <w:t xml:space="preserve">II. </w:t>
            </w:r>
            <w:proofErr w:type="spellStart"/>
            <w:r w:rsidRPr="00ED698D">
              <w:t>Оборотні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активи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33"/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non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34"/>
            </w:pP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35"/>
            </w:pP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36"/>
              <w:jc w:val="left"/>
            </w:pPr>
            <w:r w:rsidRPr="00ED698D">
              <w:t>Запаси</w:t>
            </w:r>
          </w:p>
        </w:tc>
        <w:tc>
          <w:tcPr>
            <w:tcW w:w="722" w:type="dxa"/>
            <w:gridSpan w:val="4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99"/>
            </w:pPr>
            <w:r w:rsidRPr="00ED698D">
              <w:t>1100</w:t>
            </w:r>
          </w:p>
        </w:tc>
        <w:tc>
          <w:tcPr>
            <w:tcW w:w="1917" w:type="dxa"/>
            <w:gridSpan w:val="8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37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38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  <w:trHeight w:hRule="exact" w:val="240"/>
        </w:trPr>
        <w:tc>
          <w:tcPr>
            <w:tcW w:w="6024" w:type="dxa"/>
            <w:gridSpan w:val="20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39"/>
              <w:jc w:val="left"/>
            </w:pPr>
            <w:proofErr w:type="spellStart"/>
            <w:r w:rsidRPr="00ED698D">
              <w:t>Виробнич</w:t>
            </w:r>
            <w:proofErr w:type="gramStart"/>
            <w:r w:rsidRPr="00ED698D">
              <w:t>i</w:t>
            </w:r>
            <w:proofErr w:type="spellEnd"/>
            <w:proofErr w:type="gramEnd"/>
            <w:r w:rsidRPr="00ED698D">
              <w:t xml:space="preserve"> запаси</w:t>
            </w:r>
          </w:p>
        </w:tc>
        <w:tc>
          <w:tcPr>
            <w:tcW w:w="722" w:type="dxa"/>
            <w:gridSpan w:val="4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40"/>
            </w:pPr>
            <w:r w:rsidRPr="00ED698D">
              <w:t>1101</w:t>
            </w:r>
          </w:p>
        </w:tc>
        <w:tc>
          <w:tcPr>
            <w:tcW w:w="1917" w:type="dxa"/>
            <w:gridSpan w:val="8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41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42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 w:rsidP="00ED698D">
            <w:pPr>
              <w:pStyle w:val="1CStyle111"/>
              <w:jc w:val="left"/>
            </w:pPr>
            <w:proofErr w:type="spellStart"/>
            <w:r w:rsidRPr="00ED698D">
              <w:t>Незавершене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виробництво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1102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43"/>
              <w:jc w:val="left"/>
            </w:pPr>
            <w:r w:rsidRPr="00ED698D">
              <w:t xml:space="preserve">Готова  </w:t>
            </w:r>
            <w:proofErr w:type="spellStart"/>
            <w:r w:rsidRPr="00ED698D">
              <w:t>продукц</w:t>
            </w:r>
            <w:proofErr w:type="gramStart"/>
            <w:r w:rsidRPr="00ED698D">
              <w:t>i</w:t>
            </w:r>
            <w:proofErr w:type="gramEnd"/>
            <w:r w:rsidRPr="00ED698D">
              <w:t>я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1103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43"/>
              <w:jc w:val="left"/>
            </w:pPr>
            <w:proofErr w:type="spellStart"/>
            <w:r w:rsidRPr="00ED698D">
              <w:t>Товари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1104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44"/>
              <w:jc w:val="left"/>
            </w:pPr>
            <w:proofErr w:type="spellStart"/>
            <w:r w:rsidRPr="00ED698D">
              <w:t>Поточні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біологічні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активи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1110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45"/>
              <w:jc w:val="left"/>
            </w:pPr>
            <w:proofErr w:type="spellStart"/>
            <w:r w:rsidRPr="00ED698D">
              <w:t>Депозити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перестрахування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1115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EE39BF" w:rsidRPr="00ED698D" w:rsidRDefault="00EE39BF">
            <w:pPr>
              <w:pStyle w:val="1CStyle121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EE39BF" w:rsidRPr="00ED698D" w:rsidRDefault="00EE39BF">
            <w:pPr>
              <w:pStyle w:val="1CStyle122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45"/>
              <w:jc w:val="left"/>
            </w:pPr>
            <w:proofErr w:type="spellStart"/>
            <w:r w:rsidRPr="00ED698D">
              <w:t>Векселі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одержані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1120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44"/>
              <w:jc w:val="left"/>
            </w:pPr>
            <w:proofErr w:type="spellStart"/>
            <w:r w:rsidRPr="00ED698D">
              <w:t>Дебіторська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заборгованість</w:t>
            </w:r>
            <w:proofErr w:type="spellEnd"/>
            <w:r w:rsidRPr="00ED698D">
              <w:t xml:space="preserve"> за </w:t>
            </w:r>
            <w:proofErr w:type="spellStart"/>
            <w:r w:rsidRPr="00ED698D">
              <w:t>продукцію</w:t>
            </w:r>
            <w:proofErr w:type="spellEnd"/>
            <w:r w:rsidRPr="00ED698D">
              <w:t xml:space="preserve">, </w:t>
            </w:r>
            <w:proofErr w:type="spellStart"/>
            <w:r w:rsidRPr="00ED698D">
              <w:t>товари</w:t>
            </w:r>
            <w:proofErr w:type="spellEnd"/>
            <w:r w:rsidRPr="00ED698D">
              <w:t xml:space="preserve">, </w:t>
            </w:r>
            <w:proofErr w:type="spellStart"/>
            <w:r w:rsidRPr="00ED698D">
              <w:t>роботи</w:t>
            </w:r>
            <w:proofErr w:type="spellEnd"/>
            <w:r w:rsidRPr="00ED698D">
              <w:t xml:space="preserve">, </w:t>
            </w:r>
            <w:proofErr w:type="spellStart"/>
            <w:r w:rsidRPr="00ED698D">
              <w:t>послуги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1125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06"/>
              <w:jc w:val="left"/>
            </w:pPr>
            <w:proofErr w:type="spellStart"/>
            <w:r w:rsidRPr="00ED698D">
              <w:t>Дебіторська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заборгованість</w:t>
            </w:r>
            <w:proofErr w:type="spellEnd"/>
            <w:r w:rsidRPr="00ED698D">
              <w:t xml:space="preserve"> за </w:t>
            </w:r>
            <w:proofErr w:type="spellStart"/>
            <w:r w:rsidRPr="00ED698D">
              <w:t>розрахунками</w:t>
            </w:r>
            <w:proofErr w:type="spellEnd"/>
            <w:r w:rsidRPr="00ED698D">
              <w:t>:</w:t>
            </w:r>
            <w:r w:rsidRPr="00ED698D">
              <w:br/>
              <w:t xml:space="preserve">за </w:t>
            </w:r>
            <w:proofErr w:type="spellStart"/>
            <w:r w:rsidRPr="00ED698D">
              <w:t>виданими</w:t>
            </w:r>
            <w:proofErr w:type="spellEnd"/>
            <w:r w:rsidRPr="00ED698D">
              <w:t xml:space="preserve"> авансами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1130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06"/>
              <w:jc w:val="left"/>
            </w:pPr>
            <w:r w:rsidRPr="00ED698D">
              <w:t>з бюджетом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1135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19"/>
              <w:jc w:val="left"/>
            </w:pPr>
            <w:proofErr w:type="gramStart"/>
            <w:r w:rsidRPr="00ED698D">
              <w:t>у</w:t>
            </w:r>
            <w:proofErr w:type="gramEnd"/>
            <w:r w:rsidRPr="00ED698D">
              <w:t xml:space="preserve"> тому </w:t>
            </w:r>
            <w:proofErr w:type="spellStart"/>
            <w:r w:rsidRPr="00ED698D">
              <w:t>числі</w:t>
            </w:r>
            <w:proofErr w:type="spellEnd"/>
            <w:r w:rsidRPr="00ED698D">
              <w:t xml:space="preserve"> з </w:t>
            </w:r>
            <w:proofErr w:type="spellStart"/>
            <w:r w:rsidRPr="00ED698D">
              <w:t>податку</w:t>
            </w:r>
            <w:proofErr w:type="spellEnd"/>
            <w:r w:rsidRPr="00ED698D">
              <w:t xml:space="preserve"> на </w:t>
            </w:r>
            <w:proofErr w:type="spellStart"/>
            <w:r w:rsidRPr="00ED698D">
              <w:t>прибуток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1136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45"/>
              <w:jc w:val="left"/>
            </w:pPr>
            <w:proofErr w:type="spellStart"/>
            <w:r w:rsidRPr="00ED698D">
              <w:t>Дебіторська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заборгованість</w:t>
            </w:r>
            <w:proofErr w:type="spellEnd"/>
            <w:r w:rsidRPr="00ED698D">
              <w:t xml:space="preserve"> за </w:t>
            </w:r>
            <w:proofErr w:type="spellStart"/>
            <w:r w:rsidRPr="00ED698D">
              <w:t>розрахунками</w:t>
            </w:r>
            <w:proofErr w:type="spellEnd"/>
            <w:r w:rsidRPr="00ED698D">
              <w:t xml:space="preserve"> з </w:t>
            </w:r>
            <w:proofErr w:type="spellStart"/>
            <w:r w:rsidRPr="00ED698D">
              <w:t>нарахованих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доході</w:t>
            </w:r>
            <w:proofErr w:type="gramStart"/>
            <w:r w:rsidRPr="00ED698D">
              <w:t>в</w:t>
            </w:r>
            <w:proofErr w:type="spellEnd"/>
            <w:proofErr w:type="gram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1140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13"/>
              <w:jc w:val="left"/>
            </w:pPr>
            <w:proofErr w:type="spellStart"/>
            <w:r w:rsidRPr="00ED698D">
              <w:lastRenderedPageBreak/>
              <w:t>Дебіторська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заборгованість</w:t>
            </w:r>
            <w:proofErr w:type="spellEnd"/>
            <w:r w:rsidRPr="00ED698D">
              <w:t xml:space="preserve"> за </w:t>
            </w:r>
            <w:proofErr w:type="spellStart"/>
            <w:r w:rsidRPr="00ED698D">
              <w:t>розрахунками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із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внутрішніх</w:t>
            </w:r>
            <w:proofErr w:type="spellEnd"/>
            <w:r w:rsidRPr="00ED698D">
              <w:br/>
            </w:r>
            <w:proofErr w:type="spellStart"/>
            <w:r w:rsidRPr="00ED698D">
              <w:t>розрахунків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1145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46"/>
              <w:jc w:val="left"/>
            </w:pPr>
            <w:proofErr w:type="spellStart"/>
            <w:r w:rsidRPr="00ED698D">
              <w:t>Інша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поточна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дебіторська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заборгованість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1155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46"/>
              <w:jc w:val="left"/>
            </w:pPr>
            <w:proofErr w:type="spellStart"/>
            <w:r w:rsidRPr="00ED698D">
              <w:t>Поточні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фінансові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інвестиції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1160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19"/>
              <w:jc w:val="left"/>
            </w:pPr>
            <w:proofErr w:type="spellStart"/>
            <w:r w:rsidRPr="00ED698D">
              <w:t>Гроші</w:t>
            </w:r>
            <w:proofErr w:type="spellEnd"/>
            <w:r w:rsidRPr="00ED698D">
              <w:t xml:space="preserve"> та </w:t>
            </w:r>
            <w:proofErr w:type="spellStart"/>
            <w:r w:rsidRPr="00ED698D">
              <w:t>їх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еквіваленти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1165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229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45"/>
              <w:jc w:val="left"/>
            </w:pPr>
            <w:proofErr w:type="spellStart"/>
            <w:r w:rsidRPr="00ED698D">
              <w:t>Готівка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1166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47"/>
              <w:jc w:val="left"/>
            </w:pPr>
            <w:proofErr w:type="spellStart"/>
            <w:r w:rsidRPr="00ED698D">
              <w:t>Рахунки</w:t>
            </w:r>
            <w:proofErr w:type="spellEnd"/>
            <w:r w:rsidRPr="00ED698D">
              <w:t xml:space="preserve"> в банках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48"/>
            </w:pPr>
            <w:r w:rsidRPr="00ED698D">
              <w:t>1167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229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49"/>
              <w:jc w:val="left"/>
            </w:pPr>
            <w:proofErr w:type="spellStart"/>
            <w:r w:rsidRPr="00ED698D">
              <w:t>Витрати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майбутніх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періоді</w:t>
            </w:r>
            <w:proofErr w:type="gramStart"/>
            <w:r w:rsidRPr="00ED698D">
              <w:t>в</w:t>
            </w:r>
            <w:proofErr w:type="spellEnd"/>
            <w:proofErr w:type="gram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50"/>
            </w:pPr>
            <w:r w:rsidRPr="00ED698D">
              <w:t>1170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51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52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45"/>
              <w:jc w:val="left"/>
            </w:pPr>
            <w:proofErr w:type="spellStart"/>
            <w:r w:rsidRPr="00ED698D">
              <w:t>Частка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перестраховика</w:t>
            </w:r>
            <w:proofErr w:type="spellEnd"/>
            <w:r w:rsidRPr="00ED698D">
              <w:t xml:space="preserve"> у </w:t>
            </w:r>
            <w:proofErr w:type="spellStart"/>
            <w:r w:rsidRPr="00ED698D">
              <w:t>страхових</w:t>
            </w:r>
            <w:proofErr w:type="spellEnd"/>
            <w:r w:rsidRPr="00ED698D">
              <w:t xml:space="preserve"> </w:t>
            </w:r>
            <w:proofErr w:type="gramStart"/>
            <w:r w:rsidRPr="00ED698D">
              <w:t>резервах</w:t>
            </w:r>
            <w:proofErr w:type="gram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1180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EE39BF" w:rsidRPr="00ED698D" w:rsidRDefault="00EE39BF">
            <w:pPr>
              <w:pStyle w:val="1CStyle121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EE39BF" w:rsidRPr="00ED698D" w:rsidRDefault="00EE39BF">
            <w:pPr>
              <w:pStyle w:val="1CStyle122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45"/>
              <w:jc w:val="left"/>
            </w:pPr>
            <w:proofErr w:type="gramStart"/>
            <w:r w:rsidRPr="00ED698D">
              <w:t>у</w:t>
            </w:r>
            <w:proofErr w:type="gramEnd"/>
            <w:r w:rsidRPr="00ED698D">
              <w:t xml:space="preserve"> </w:t>
            </w:r>
            <w:proofErr w:type="gramStart"/>
            <w:r w:rsidRPr="00ED698D">
              <w:t>тому</w:t>
            </w:r>
            <w:proofErr w:type="gramEnd"/>
            <w:r w:rsidRPr="00ED698D">
              <w:t xml:space="preserve"> </w:t>
            </w:r>
            <w:proofErr w:type="spellStart"/>
            <w:r w:rsidRPr="00ED698D">
              <w:t>числі</w:t>
            </w:r>
            <w:proofErr w:type="spellEnd"/>
            <w:r w:rsidRPr="00ED698D">
              <w:t xml:space="preserve"> в:</w:t>
            </w:r>
            <w:r w:rsidRPr="00ED698D">
              <w:br/>
              <w:t xml:space="preserve">резервах </w:t>
            </w:r>
            <w:proofErr w:type="spellStart"/>
            <w:r w:rsidRPr="00ED698D">
              <w:t>довгострокових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зобов’язань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1181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EE39BF" w:rsidRPr="00ED698D" w:rsidRDefault="00EE39BF">
            <w:pPr>
              <w:pStyle w:val="1CStyle121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EE39BF" w:rsidRPr="00ED698D" w:rsidRDefault="00EE39BF">
            <w:pPr>
              <w:pStyle w:val="1CStyle122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45"/>
              <w:jc w:val="left"/>
            </w:pPr>
            <w:proofErr w:type="gramStart"/>
            <w:r w:rsidRPr="00ED698D">
              <w:t>резервах</w:t>
            </w:r>
            <w:proofErr w:type="gramEnd"/>
            <w:r w:rsidRPr="00ED698D">
              <w:t xml:space="preserve"> </w:t>
            </w:r>
            <w:proofErr w:type="spellStart"/>
            <w:r w:rsidRPr="00ED698D">
              <w:t>збитків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або</w:t>
            </w:r>
            <w:proofErr w:type="spellEnd"/>
            <w:r w:rsidRPr="00ED698D">
              <w:t xml:space="preserve"> резервах </w:t>
            </w:r>
            <w:proofErr w:type="spellStart"/>
            <w:r w:rsidRPr="00ED698D">
              <w:t>належних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виплат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1182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EE39BF" w:rsidRPr="00ED698D" w:rsidRDefault="00EE39BF">
            <w:pPr>
              <w:pStyle w:val="1CStyle121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EE39BF" w:rsidRPr="00ED698D" w:rsidRDefault="00EE39BF">
            <w:pPr>
              <w:pStyle w:val="1CStyle122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45"/>
              <w:jc w:val="left"/>
            </w:pPr>
            <w:proofErr w:type="gramStart"/>
            <w:r w:rsidRPr="00ED698D">
              <w:t>резервах</w:t>
            </w:r>
            <w:proofErr w:type="gramEnd"/>
            <w:r w:rsidRPr="00ED698D">
              <w:t xml:space="preserve"> </w:t>
            </w:r>
            <w:proofErr w:type="spellStart"/>
            <w:r w:rsidRPr="00ED698D">
              <w:t>незароблених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премій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1183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EE39BF" w:rsidRPr="00ED698D" w:rsidRDefault="00EE39BF">
            <w:pPr>
              <w:pStyle w:val="1CStyle121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EE39BF" w:rsidRPr="00ED698D" w:rsidRDefault="00EE39BF">
            <w:pPr>
              <w:pStyle w:val="1CStyle122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D698D" w:rsidRDefault="00EE39BF" w:rsidP="00ED698D">
            <w:pPr>
              <w:pStyle w:val="1CStyle145"/>
              <w:jc w:val="left"/>
            </w:pPr>
            <w:proofErr w:type="spellStart"/>
            <w:r w:rsidRPr="00ED698D">
              <w:t>інших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страхових</w:t>
            </w:r>
            <w:proofErr w:type="spellEnd"/>
            <w:r w:rsidRPr="00ED698D">
              <w:t xml:space="preserve"> </w:t>
            </w:r>
            <w:proofErr w:type="gramStart"/>
            <w:r w:rsidRPr="00ED698D">
              <w:t>резервах</w:t>
            </w:r>
            <w:proofErr w:type="gram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D698D" w:rsidRDefault="00EE39BF">
            <w:pPr>
              <w:pStyle w:val="1CStyle112"/>
            </w:pPr>
            <w:r w:rsidRPr="00ED698D">
              <w:t>1184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EE39BF" w:rsidRPr="00ED698D" w:rsidRDefault="00EE39BF">
            <w:pPr>
              <w:pStyle w:val="1CStyle121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EE39BF" w:rsidRPr="00ED698D" w:rsidRDefault="00EE39BF">
            <w:pPr>
              <w:pStyle w:val="1CStyle122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19"/>
              <w:jc w:val="left"/>
            </w:pPr>
            <w:proofErr w:type="spellStart"/>
            <w:r w:rsidRPr="00ED698D">
              <w:t>Інші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оборотні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активи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03"/>
            </w:pPr>
            <w:r w:rsidRPr="00ED698D">
              <w:t>1190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4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05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53"/>
              <w:jc w:val="left"/>
            </w:pPr>
            <w:proofErr w:type="spellStart"/>
            <w:r w:rsidRPr="00ED698D">
              <w:t>Усього</w:t>
            </w:r>
            <w:proofErr w:type="spellEnd"/>
            <w:r w:rsidRPr="00ED698D">
              <w:t xml:space="preserve"> за </w:t>
            </w:r>
            <w:proofErr w:type="spellStart"/>
            <w:r w:rsidRPr="00ED698D">
              <w:t>розд</w:t>
            </w:r>
            <w:proofErr w:type="gramStart"/>
            <w:r w:rsidRPr="00ED698D">
              <w:t>i</w:t>
            </w:r>
            <w:proofErr w:type="gramEnd"/>
            <w:r w:rsidRPr="00ED698D">
              <w:t>лом</w:t>
            </w:r>
            <w:proofErr w:type="spellEnd"/>
            <w:r w:rsidRPr="00ED698D">
              <w:t xml:space="preserve"> II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29"/>
            </w:pPr>
            <w:r w:rsidRPr="00ED698D">
              <w:t>1195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EE39BF" w:rsidRPr="00ED698D" w:rsidRDefault="00EE39BF">
            <w:pPr>
              <w:pStyle w:val="1CStyle130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EE39BF" w:rsidRPr="00ED698D" w:rsidRDefault="00EE39BF">
            <w:pPr>
              <w:pStyle w:val="1CStyle131"/>
            </w:pPr>
            <w:r w:rsidRPr="00ED698D">
              <w:t>229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D698D" w:rsidRDefault="00EE39BF">
            <w:pPr>
              <w:pStyle w:val="1CStyle154"/>
            </w:pPr>
            <w:r w:rsidRPr="00ED698D">
              <w:t xml:space="preserve">III. </w:t>
            </w:r>
            <w:proofErr w:type="spellStart"/>
            <w:r w:rsidRPr="00ED698D">
              <w:t>Необоротні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активи</w:t>
            </w:r>
            <w:proofErr w:type="spellEnd"/>
            <w:r w:rsidRPr="00ED698D">
              <w:t xml:space="preserve">, </w:t>
            </w:r>
            <w:proofErr w:type="spellStart"/>
            <w:r w:rsidRPr="00ED698D">
              <w:t>утримувані</w:t>
            </w:r>
            <w:proofErr w:type="spellEnd"/>
            <w:r w:rsidRPr="00ED698D">
              <w:t xml:space="preserve"> </w:t>
            </w:r>
            <w:proofErr w:type="gramStart"/>
            <w:r w:rsidRPr="00ED698D">
              <w:t>для</w:t>
            </w:r>
            <w:proofErr w:type="gramEnd"/>
            <w:r w:rsidRPr="00ED698D">
              <w:t xml:space="preserve"> продажу, та </w:t>
            </w:r>
            <w:proofErr w:type="spellStart"/>
            <w:r w:rsidRPr="00ED698D">
              <w:t>групи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вибуття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29"/>
            </w:pPr>
            <w:r w:rsidRPr="00ED698D">
              <w:t>1200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55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D698D" w:rsidRDefault="00EE39BF">
            <w:pPr>
              <w:pStyle w:val="1CStyle156"/>
            </w:pPr>
            <w:r w:rsidRPr="00ED698D">
              <w:t>-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 w:rsidP="00ED698D">
            <w:pPr>
              <w:pStyle w:val="1CStyle157"/>
              <w:jc w:val="left"/>
            </w:pPr>
            <w:r w:rsidRPr="00ED698D">
              <w:t>Баланс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D698D" w:rsidRDefault="00EE39BF">
            <w:pPr>
              <w:pStyle w:val="1CStyle158"/>
            </w:pPr>
            <w:r w:rsidRPr="00ED698D">
              <w:t>1300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EE39BF" w:rsidRPr="00ED698D" w:rsidRDefault="00EE39BF">
            <w:pPr>
              <w:pStyle w:val="1CStyle159"/>
            </w:pPr>
            <w:r w:rsidRPr="00ED698D"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EE39BF" w:rsidRPr="00ED698D" w:rsidRDefault="00EE39BF">
            <w:pPr>
              <w:pStyle w:val="1CStyle160"/>
            </w:pPr>
            <w:r w:rsidRPr="00ED698D">
              <w:t>5 089</w:t>
            </w: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591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3"/>
              <w:jc w:val="left"/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5"/>
              <w:jc w:val="left"/>
            </w:pPr>
          </w:p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61"/>
              <w:jc w:val="left"/>
            </w:pPr>
          </w:p>
        </w:tc>
        <w:tc>
          <w:tcPr>
            <w:tcW w:w="748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62"/>
              <w:jc w:val="left"/>
            </w:pP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63"/>
              <w:jc w:val="left"/>
            </w:pPr>
          </w:p>
        </w:tc>
        <w:tc>
          <w:tcPr>
            <w:tcW w:w="617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64"/>
              <w:jc w:val="left"/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65"/>
              <w:jc w:val="left"/>
            </w:pPr>
          </w:p>
        </w:tc>
        <w:tc>
          <w:tcPr>
            <w:tcW w:w="630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66"/>
              <w:jc w:val="left"/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67"/>
              <w:jc w:val="left"/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5"/>
              <w:jc w:val="left"/>
            </w:pP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68"/>
              <w:jc w:val="left"/>
            </w:pPr>
          </w:p>
        </w:tc>
        <w:tc>
          <w:tcPr>
            <w:tcW w:w="302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69"/>
              <w:jc w:val="left"/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4"/>
              <w:jc w:val="left"/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170"/>
              <w:jc w:val="left"/>
            </w:pPr>
          </w:p>
        </w:tc>
        <w:tc>
          <w:tcPr>
            <w:tcW w:w="328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2"/>
              <w:jc w:val="left"/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3"/>
              <w:jc w:val="left"/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4"/>
              <w:jc w:val="left"/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5"/>
              <w:jc w:val="left"/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6"/>
              <w:jc w:val="left"/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:rsidR="00EE39BF" w:rsidRPr="00ED698D" w:rsidRDefault="00EE39BF" w:rsidP="00ED698D">
            <w:pPr>
              <w:pStyle w:val="1CStyle57"/>
              <w:jc w:val="left"/>
            </w:pPr>
          </w:p>
        </w:tc>
      </w:tr>
      <w:tr w:rsidR="00EE39BF" w:rsidRPr="00ED698D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E39BF" w:rsidRPr="00ED698D" w:rsidRDefault="00EE39BF">
            <w:pPr>
              <w:pStyle w:val="1CStyle171"/>
            </w:pPr>
            <w:proofErr w:type="spellStart"/>
            <w:r w:rsidRPr="00ED698D">
              <w:t>Пасив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E39BF" w:rsidRPr="00ED698D" w:rsidRDefault="00EE39BF">
            <w:pPr>
              <w:pStyle w:val="1CStyle172"/>
            </w:pPr>
            <w:r w:rsidRPr="00ED698D">
              <w:t>Код</w:t>
            </w:r>
            <w:r w:rsidRPr="00ED698D">
              <w:br/>
              <w:t>рядка</w:t>
            </w:r>
          </w:p>
        </w:tc>
        <w:tc>
          <w:tcPr>
            <w:tcW w:w="1917" w:type="dxa"/>
            <w:gridSpan w:val="8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EE39BF" w:rsidRPr="00ED698D" w:rsidRDefault="00EE39BF">
            <w:pPr>
              <w:pStyle w:val="1CStyle173"/>
            </w:pPr>
            <w:r w:rsidRPr="00ED698D">
              <w:t xml:space="preserve">На початок </w:t>
            </w:r>
            <w:proofErr w:type="spellStart"/>
            <w:r w:rsidRPr="00ED698D">
              <w:t>звітного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періоду</w:t>
            </w:r>
            <w:proofErr w:type="spellEnd"/>
          </w:p>
        </w:tc>
        <w:tc>
          <w:tcPr>
            <w:tcW w:w="1916" w:type="dxa"/>
            <w:gridSpan w:val="8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FF"/>
            <w:vAlign w:val="bottom"/>
          </w:tcPr>
          <w:p w:rsidR="00EE39BF" w:rsidRPr="00ED698D" w:rsidRDefault="00EE39BF">
            <w:pPr>
              <w:pStyle w:val="1CStyle174"/>
            </w:pPr>
            <w:r w:rsidRPr="00ED698D">
              <w:t xml:space="preserve">На </w:t>
            </w:r>
            <w:proofErr w:type="spellStart"/>
            <w:r w:rsidRPr="00ED698D">
              <w:t>кінець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звітного</w:t>
            </w:r>
            <w:proofErr w:type="spellEnd"/>
            <w:r w:rsidRPr="00ED698D">
              <w:t xml:space="preserve"> </w:t>
            </w:r>
            <w:proofErr w:type="spellStart"/>
            <w:r w:rsidRPr="00ED698D">
              <w:t>періоду</w:t>
            </w:r>
            <w:proofErr w:type="spellEnd"/>
          </w:p>
        </w:tc>
      </w:tr>
      <w:tr w:rsidR="00EE39BF" w:rsidRPr="00E90077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EE39BF" w:rsidRPr="00E90077" w:rsidRDefault="00EE39BF">
            <w:pPr>
              <w:pStyle w:val="1CStyle175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</w:tcPr>
          <w:p w:rsidR="00EE39BF" w:rsidRPr="00E90077" w:rsidRDefault="00EE39BF">
            <w:pPr>
              <w:pStyle w:val="1CStyle176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2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</w:tcPr>
          <w:p w:rsidR="00EE39BF" w:rsidRPr="00E90077" w:rsidRDefault="00EE39BF">
            <w:pPr>
              <w:pStyle w:val="1CStyle177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3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C0C0"/>
            <w:vAlign w:val="bottom"/>
          </w:tcPr>
          <w:p w:rsidR="00EE39BF" w:rsidRPr="00E90077" w:rsidRDefault="00EE39BF">
            <w:pPr>
              <w:pStyle w:val="1CStyle178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4</w:t>
            </w:r>
          </w:p>
        </w:tc>
      </w:tr>
      <w:tr w:rsidR="00EE39BF" w:rsidRPr="00E90077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90077" w:rsidRDefault="00EE39BF" w:rsidP="00ED698D">
            <w:pPr>
              <w:pStyle w:val="1CStyle179"/>
              <w:jc w:val="left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 xml:space="preserve">I. </w:t>
            </w:r>
            <w:proofErr w:type="spellStart"/>
            <w:r w:rsidRPr="00E90077">
              <w:rPr>
                <w:rFonts w:cs="Arial"/>
                <w:szCs w:val="18"/>
              </w:rPr>
              <w:t>Власний</w:t>
            </w:r>
            <w:proofErr w:type="spellEnd"/>
            <w:r w:rsidRPr="00E90077">
              <w:rPr>
                <w:rFonts w:cs="Arial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Cs w:val="18"/>
              </w:rPr>
              <w:t>капітал</w:t>
            </w:r>
            <w:proofErr w:type="spellEnd"/>
          </w:p>
        </w:tc>
        <w:tc>
          <w:tcPr>
            <w:tcW w:w="722" w:type="dxa"/>
            <w:gridSpan w:val="4"/>
            <w:shd w:val="clear" w:color="FFFFFF" w:fill="auto"/>
            <w:vAlign w:val="bottom"/>
          </w:tcPr>
          <w:p w:rsidR="00EE39BF" w:rsidRPr="00E90077" w:rsidRDefault="00EE39BF">
            <w:pPr>
              <w:pStyle w:val="1CStyle180"/>
              <w:rPr>
                <w:rFonts w:cs="Arial"/>
                <w:szCs w:val="18"/>
              </w:rPr>
            </w:pPr>
          </w:p>
        </w:tc>
        <w:tc>
          <w:tcPr>
            <w:tcW w:w="19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90077" w:rsidRDefault="00EE39BF">
            <w:pPr>
              <w:pStyle w:val="1CStyle181"/>
              <w:rPr>
                <w:rFonts w:cs="Arial"/>
                <w:szCs w:val="18"/>
              </w:rPr>
            </w:pPr>
          </w:p>
        </w:tc>
        <w:tc>
          <w:tcPr>
            <w:tcW w:w="1916" w:type="dxa"/>
            <w:gridSpan w:val="8"/>
            <w:tcBorders>
              <w:left w:val="singl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EE39BF" w:rsidRPr="00E90077" w:rsidRDefault="00EE39BF">
            <w:pPr>
              <w:pStyle w:val="1CStyle182"/>
              <w:rPr>
                <w:rFonts w:cs="Arial"/>
                <w:szCs w:val="18"/>
              </w:rPr>
            </w:pPr>
          </w:p>
        </w:tc>
      </w:tr>
      <w:tr w:rsidR="00EE39BF" w:rsidRPr="00E90077" w:rsidTr="00E90077">
        <w:trPr>
          <w:gridBefore w:val="1"/>
          <w:wBefore w:w="13" w:type="dxa"/>
        </w:trPr>
        <w:tc>
          <w:tcPr>
            <w:tcW w:w="6024" w:type="dxa"/>
            <w:gridSpan w:val="20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39BF" w:rsidRPr="00E90077" w:rsidRDefault="00EE39BF" w:rsidP="00ED698D">
            <w:pPr>
              <w:pStyle w:val="1CStyle136"/>
              <w:jc w:val="left"/>
              <w:rPr>
                <w:rFonts w:cs="Arial"/>
                <w:szCs w:val="18"/>
              </w:rPr>
            </w:pPr>
            <w:proofErr w:type="spellStart"/>
            <w:r w:rsidRPr="00E90077">
              <w:rPr>
                <w:rFonts w:cs="Arial"/>
                <w:szCs w:val="18"/>
              </w:rPr>
              <w:t>Зареєстрований</w:t>
            </w:r>
            <w:proofErr w:type="spellEnd"/>
            <w:r w:rsidRPr="00E90077">
              <w:rPr>
                <w:rFonts w:cs="Arial"/>
                <w:szCs w:val="18"/>
              </w:rPr>
              <w:t xml:space="preserve"> (</w:t>
            </w:r>
            <w:proofErr w:type="spellStart"/>
            <w:r w:rsidRPr="00E90077">
              <w:rPr>
                <w:rFonts w:cs="Arial"/>
                <w:szCs w:val="18"/>
              </w:rPr>
              <w:t>пайовий</w:t>
            </w:r>
            <w:proofErr w:type="spellEnd"/>
            <w:r w:rsidRPr="00E90077">
              <w:rPr>
                <w:rFonts w:cs="Arial"/>
                <w:szCs w:val="18"/>
              </w:rPr>
              <w:t xml:space="preserve">) </w:t>
            </w:r>
            <w:proofErr w:type="spellStart"/>
            <w:r w:rsidRPr="00E90077">
              <w:rPr>
                <w:rFonts w:cs="Arial"/>
                <w:szCs w:val="18"/>
              </w:rPr>
              <w:t>капітал</w:t>
            </w:r>
            <w:proofErr w:type="spellEnd"/>
          </w:p>
        </w:tc>
        <w:tc>
          <w:tcPr>
            <w:tcW w:w="722" w:type="dxa"/>
            <w:gridSpan w:val="4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E39BF" w:rsidRPr="00E90077" w:rsidRDefault="00EE39BF">
            <w:pPr>
              <w:pStyle w:val="1CStyle99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1400</w:t>
            </w:r>
          </w:p>
        </w:tc>
        <w:tc>
          <w:tcPr>
            <w:tcW w:w="1917" w:type="dxa"/>
            <w:gridSpan w:val="8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90077" w:rsidRDefault="00EE39BF">
            <w:pPr>
              <w:pStyle w:val="1CStyle137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90077" w:rsidRDefault="00EE39BF">
            <w:pPr>
              <w:pStyle w:val="1CStyle138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5 051</w:t>
            </w:r>
          </w:p>
        </w:tc>
      </w:tr>
      <w:tr w:rsidR="00EE39BF" w:rsidRPr="00E90077" w:rsidTr="00E90077">
        <w:trPr>
          <w:gridBefore w:val="1"/>
          <w:wBefore w:w="13" w:type="dxa"/>
          <w:trHeight w:hRule="exact" w:val="240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EE39BF" w:rsidRPr="00E90077" w:rsidRDefault="00EE39BF" w:rsidP="00ED698D">
            <w:pPr>
              <w:pStyle w:val="1CStyle183"/>
              <w:jc w:val="left"/>
              <w:rPr>
                <w:rFonts w:cs="Arial"/>
                <w:szCs w:val="18"/>
              </w:rPr>
            </w:pPr>
            <w:proofErr w:type="spellStart"/>
            <w:r w:rsidRPr="00E90077">
              <w:rPr>
                <w:rFonts w:cs="Arial"/>
                <w:szCs w:val="18"/>
              </w:rPr>
              <w:t>Внески</w:t>
            </w:r>
            <w:proofErr w:type="spellEnd"/>
            <w:r w:rsidRPr="00E90077">
              <w:rPr>
                <w:rFonts w:cs="Arial"/>
                <w:szCs w:val="18"/>
              </w:rPr>
              <w:t xml:space="preserve"> до </w:t>
            </w:r>
            <w:proofErr w:type="spellStart"/>
            <w:r w:rsidRPr="00E90077">
              <w:rPr>
                <w:rFonts w:cs="Arial"/>
                <w:szCs w:val="18"/>
              </w:rPr>
              <w:t>незареєстрованого</w:t>
            </w:r>
            <w:proofErr w:type="spellEnd"/>
            <w:r w:rsidRPr="00E90077">
              <w:rPr>
                <w:rFonts w:cs="Arial"/>
                <w:szCs w:val="18"/>
              </w:rPr>
              <w:t xml:space="preserve"> </w:t>
            </w:r>
            <w:proofErr w:type="gramStart"/>
            <w:r w:rsidRPr="00E90077">
              <w:rPr>
                <w:rFonts w:cs="Arial"/>
                <w:szCs w:val="18"/>
              </w:rPr>
              <w:t>статутного</w:t>
            </w:r>
            <w:proofErr w:type="gramEnd"/>
            <w:r w:rsidRPr="00E90077">
              <w:rPr>
                <w:rFonts w:cs="Arial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Cs w:val="18"/>
              </w:rPr>
              <w:t>капіталу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EE39BF" w:rsidRPr="00E90077" w:rsidRDefault="00EE39BF">
            <w:pPr>
              <w:pStyle w:val="1CStyle184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1401</w:t>
            </w:r>
          </w:p>
        </w:tc>
        <w:tc>
          <w:tcPr>
            <w:tcW w:w="1917" w:type="dxa"/>
            <w:gridSpan w:val="8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EE39BF" w:rsidRPr="00E90077" w:rsidRDefault="00EE39BF">
            <w:pPr>
              <w:pStyle w:val="1CStyle137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EE39BF" w:rsidRPr="00E90077" w:rsidRDefault="00EE39BF">
            <w:pPr>
              <w:pStyle w:val="1CStyle127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  <w:trHeight w:hRule="exact" w:val="240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-1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Капітал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у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0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1405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1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2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  <w:trHeight w:hRule="exact" w:val="240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-1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Додатковий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кап</w:t>
            </w:r>
            <w:proofErr w:type="gramStart"/>
            <w:r w:rsidRPr="00E90077">
              <w:rPr>
                <w:rFonts w:cs="Arial"/>
                <w:sz w:val="18"/>
                <w:szCs w:val="18"/>
              </w:rPr>
              <w:t>i</w:t>
            </w:r>
            <w:proofErr w:type="gramEnd"/>
            <w:r w:rsidRPr="00E90077">
              <w:rPr>
                <w:rFonts w:cs="Arial"/>
                <w:sz w:val="18"/>
                <w:szCs w:val="18"/>
              </w:rPr>
              <w:t>тал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0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1410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1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2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  <w:trHeight w:hRule="exact" w:val="240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3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Емісійний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дохід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4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1411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1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2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  <w:trHeight w:hRule="exact" w:val="240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3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Накопичені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курсові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90077">
              <w:rPr>
                <w:rFonts w:cs="Arial"/>
                <w:sz w:val="18"/>
                <w:szCs w:val="18"/>
              </w:rPr>
              <w:t>р</w:t>
            </w:r>
            <w:proofErr w:type="gramEnd"/>
            <w:r w:rsidRPr="00E90077">
              <w:rPr>
                <w:rFonts w:cs="Arial"/>
                <w:sz w:val="18"/>
                <w:szCs w:val="18"/>
              </w:rPr>
              <w:t>ізниці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4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1412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1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2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  <w:trHeight w:hRule="exact" w:val="240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-1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Резервний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0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1415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1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2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5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Нерозподілений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прибуток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 (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непокритий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збиток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6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1420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7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8"/>
              <w:rPr>
                <w:rFonts w:cs="Arial"/>
                <w:sz w:val="18"/>
                <w:szCs w:val="18"/>
                <w:lang w:val="en-US"/>
              </w:rPr>
            </w:pPr>
            <w:r w:rsidRPr="00E90077">
              <w:rPr>
                <w:rFonts w:cs="Arial"/>
                <w:sz w:val="18"/>
                <w:szCs w:val="18"/>
              </w:rPr>
              <w:t>2</w:t>
            </w:r>
            <w:r w:rsidRPr="00E90077">
              <w:rPr>
                <w:rFonts w:cs="Arial"/>
                <w:sz w:val="18"/>
                <w:szCs w:val="18"/>
                <w:lang w:val="en-US"/>
              </w:rPr>
              <w:t>3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9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Неоплачений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6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1425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10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11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5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Вилучений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6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1430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10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11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12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Інші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13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1435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14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15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16"/>
              <w:jc w:val="left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b/>
                <w:sz w:val="18"/>
                <w:szCs w:val="18"/>
              </w:rPr>
              <w:t>Усього</w:t>
            </w:r>
            <w:proofErr w:type="spellEnd"/>
            <w:r w:rsidRPr="00E90077">
              <w:rPr>
                <w:rFonts w:cs="Arial"/>
                <w:b/>
                <w:sz w:val="18"/>
                <w:szCs w:val="18"/>
              </w:rPr>
              <w:t xml:space="preserve"> за </w:t>
            </w:r>
            <w:proofErr w:type="spellStart"/>
            <w:r w:rsidRPr="00E90077">
              <w:rPr>
                <w:rFonts w:cs="Arial"/>
                <w:b/>
                <w:sz w:val="18"/>
                <w:szCs w:val="18"/>
              </w:rPr>
              <w:t>розд</w:t>
            </w:r>
            <w:proofErr w:type="gramStart"/>
            <w:r w:rsidRPr="00E90077">
              <w:rPr>
                <w:rFonts w:cs="Arial"/>
                <w:b/>
                <w:sz w:val="18"/>
                <w:szCs w:val="18"/>
              </w:rPr>
              <w:t>i</w:t>
            </w:r>
            <w:proofErr w:type="gramEnd"/>
            <w:r w:rsidRPr="00E90077">
              <w:rPr>
                <w:rFonts w:cs="Arial"/>
                <w:b/>
                <w:sz w:val="18"/>
                <w:szCs w:val="18"/>
              </w:rPr>
              <w:t>лом</w:t>
            </w:r>
            <w:proofErr w:type="spellEnd"/>
            <w:r w:rsidRPr="00E90077">
              <w:rPr>
                <w:rFonts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17"/>
              <w:rPr>
                <w:rFonts w:cs="Arial"/>
                <w:b/>
                <w:sz w:val="18"/>
                <w:szCs w:val="18"/>
              </w:rPr>
            </w:pPr>
            <w:r w:rsidRPr="00E90077">
              <w:rPr>
                <w:rFonts w:cs="Arial"/>
                <w:b/>
                <w:sz w:val="18"/>
                <w:szCs w:val="18"/>
              </w:rPr>
              <w:t>1495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CC0"/>
            <w:vAlign w:val="center"/>
            <w:hideMark/>
          </w:tcPr>
          <w:p w:rsidR="00E90077" w:rsidRPr="00E90077" w:rsidRDefault="00E90077">
            <w:pPr>
              <w:pStyle w:val="1CStyle18"/>
              <w:rPr>
                <w:rFonts w:cs="Arial"/>
                <w:b/>
                <w:sz w:val="18"/>
                <w:szCs w:val="18"/>
              </w:rPr>
            </w:pPr>
            <w:r w:rsidRPr="00E90077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DCC0"/>
            <w:vAlign w:val="center"/>
            <w:hideMark/>
          </w:tcPr>
          <w:p w:rsidR="00E90077" w:rsidRPr="00E90077" w:rsidRDefault="00E90077">
            <w:pPr>
              <w:pStyle w:val="1CStyle19"/>
              <w:rPr>
                <w:rFonts w:cs="Arial"/>
                <w:b/>
                <w:sz w:val="18"/>
                <w:szCs w:val="18"/>
                <w:lang w:val="en-US"/>
              </w:rPr>
            </w:pPr>
            <w:r w:rsidRPr="00E90077">
              <w:rPr>
                <w:rFonts w:cs="Arial"/>
                <w:b/>
                <w:sz w:val="18"/>
                <w:szCs w:val="18"/>
              </w:rPr>
              <w:t>5 07</w:t>
            </w:r>
            <w:r w:rsidRPr="00E90077">
              <w:rPr>
                <w:rFonts w:cs="Arial"/>
                <w:b/>
                <w:sz w:val="18"/>
                <w:szCs w:val="18"/>
                <w:lang w:val="en-US"/>
              </w:rPr>
              <w:t>4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20"/>
              <w:rPr>
                <w:rFonts w:cs="Arial"/>
                <w:b/>
                <w:sz w:val="18"/>
                <w:szCs w:val="18"/>
              </w:rPr>
            </w:pPr>
            <w:r w:rsidRPr="00E90077">
              <w:rPr>
                <w:rFonts w:cs="Arial"/>
                <w:b/>
                <w:sz w:val="18"/>
                <w:szCs w:val="18"/>
              </w:rPr>
              <w:t xml:space="preserve">II. </w:t>
            </w:r>
            <w:proofErr w:type="spellStart"/>
            <w:r w:rsidRPr="00E90077">
              <w:rPr>
                <w:rFonts w:cs="Arial"/>
                <w:b/>
                <w:sz w:val="18"/>
                <w:szCs w:val="18"/>
              </w:rPr>
              <w:t>Довгострокові</w:t>
            </w:r>
            <w:proofErr w:type="spellEnd"/>
            <w:r w:rsidRPr="00E9007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/>
                <w:sz w:val="18"/>
                <w:szCs w:val="18"/>
              </w:rPr>
              <w:t>зобов’язання</w:t>
            </w:r>
            <w:proofErr w:type="spellEnd"/>
            <w:r w:rsidRPr="00E90077">
              <w:rPr>
                <w:rFonts w:cs="Arial"/>
                <w:b/>
                <w:sz w:val="18"/>
                <w:szCs w:val="18"/>
              </w:rPr>
              <w:t xml:space="preserve"> і </w:t>
            </w:r>
            <w:proofErr w:type="spellStart"/>
            <w:r w:rsidRPr="00E90077">
              <w:rPr>
                <w:rFonts w:cs="Arial"/>
                <w:b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722" w:type="dxa"/>
            <w:gridSpan w:val="4"/>
            <w:vAlign w:val="bottom"/>
          </w:tcPr>
          <w:p w:rsidR="00E90077" w:rsidRPr="00E90077" w:rsidRDefault="00E90077">
            <w:pPr>
              <w:pStyle w:val="1CStyle21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0077" w:rsidRPr="00E90077" w:rsidRDefault="00E90077">
            <w:pPr>
              <w:pStyle w:val="1CStyle22"/>
              <w:rPr>
                <w:rFonts w:cs="Arial"/>
                <w:szCs w:val="18"/>
              </w:rPr>
            </w:pPr>
          </w:p>
        </w:tc>
        <w:tc>
          <w:tcPr>
            <w:tcW w:w="1916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E90077" w:rsidRPr="00E90077" w:rsidRDefault="00E90077">
            <w:pPr>
              <w:pStyle w:val="1CStyle23"/>
              <w:rPr>
                <w:rFonts w:cs="Arial"/>
                <w:szCs w:val="18"/>
              </w:rPr>
            </w:pP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24"/>
              <w:jc w:val="left"/>
              <w:rPr>
                <w:rFonts w:cs="Arial"/>
                <w:b w:val="0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b w:val="0"/>
                <w:sz w:val="18"/>
                <w:szCs w:val="18"/>
              </w:rPr>
              <w:t>Відстрочені</w:t>
            </w:r>
            <w:proofErr w:type="spellEnd"/>
            <w:r w:rsidRPr="00E90077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 w:val="18"/>
                <w:szCs w:val="18"/>
              </w:rPr>
              <w:t>податкові</w:t>
            </w:r>
            <w:proofErr w:type="spellEnd"/>
            <w:r w:rsidRPr="00E90077">
              <w:rPr>
                <w:rFonts w:cs="Arial"/>
                <w:b w:val="0"/>
                <w:sz w:val="18"/>
                <w:szCs w:val="18"/>
              </w:rPr>
              <w:t xml:space="preserve">  </w:t>
            </w:r>
            <w:proofErr w:type="spellStart"/>
            <w:r w:rsidRPr="00E90077">
              <w:rPr>
                <w:rFonts w:cs="Arial"/>
                <w:b w:val="0"/>
                <w:sz w:val="18"/>
                <w:szCs w:val="18"/>
              </w:rPr>
              <w:t>зобов'язання</w:t>
            </w:r>
            <w:proofErr w:type="spellEnd"/>
          </w:p>
        </w:tc>
        <w:tc>
          <w:tcPr>
            <w:tcW w:w="722" w:type="dxa"/>
            <w:gridSpan w:val="4"/>
            <w:vAlign w:val="center"/>
            <w:hideMark/>
          </w:tcPr>
          <w:p w:rsidR="00E90077" w:rsidRPr="00E90077" w:rsidRDefault="00E90077">
            <w:pPr>
              <w:pStyle w:val="1CStyle25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1500</w:t>
            </w:r>
          </w:p>
        </w:tc>
        <w:tc>
          <w:tcPr>
            <w:tcW w:w="19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26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27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12"/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proofErr w:type="spellStart"/>
            <w:r w:rsidRPr="00E90077">
              <w:rPr>
                <w:rFonts w:cs="Arial"/>
                <w:sz w:val="18"/>
                <w:szCs w:val="18"/>
              </w:rPr>
              <w:t>Пенсійні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13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1505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28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29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-</w:t>
            </w:r>
          </w:p>
        </w:tc>
      </w:tr>
      <w:bookmarkEnd w:id="0"/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9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Довгострокові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кредити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банк</w:t>
            </w:r>
            <w:proofErr w:type="gramStart"/>
            <w:r w:rsidRPr="00E90077">
              <w:rPr>
                <w:rFonts w:cs="Arial"/>
                <w:sz w:val="18"/>
                <w:szCs w:val="18"/>
              </w:rPr>
              <w:t>i</w:t>
            </w:r>
            <w:proofErr w:type="gramEnd"/>
            <w:r w:rsidRPr="00E90077">
              <w:rPr>
                <w:rFonts w:cs="Arial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6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1510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0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1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9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Інші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довгостроков</w:t>
            </w:r>
            <w:proofErr w:type="gramStart"/>
            <w:r w:rsidRPr="00E90077">
              <w:rPr>
                <w:rFonts w:cs="Arial"/>
                <w:sz w:val="18"/>
                <w:szCs w:val="18"/>
              </w:rPr>
              <w:t>i</w:t>
            </w:r>
            <w:proofErr w:type="spellEnd"/>
            <w:proofErr w:type="gram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зобов'язання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6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1515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0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1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9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Довгострокові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6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1520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0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1"/>
              <w:rPr>
                <w:rFonts w:cs="Arial"/>
                <w:szCs w:val="18"/>
              </w:rPr>
            </w:pPr>
            <w:r w:rsidRPr="00E90077">
              <w:rPr>
                <w:rFonts w:cs="Arial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  <w:trHeight w:hRule="exact" w:val="240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32"/>
              <w:jc w:val="left"/>
              <w:rPr>
                <w:rFonts w:cs="Arial"/>
                <w:b w:val="0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b w:val="0"/>
                <w:sz w:val="18"/>
                <w:szCs w:val="18"/>
              </w:rPr>
              <w:t>Довгострокові</w:t>
            </w:r>
            <w:proofErr w:type="spellEnd"/>
            <w:r w:rsidRPr="00E90077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 w:val="18"/>
                <w:szCs w:val="18"/>
              </w:rPr>
              <w:t>забезпечення</w:t>
            </w:r>
            <w:proofErr w:type="spellEnd"/>
            <w:r w:rsidRPr="00E90077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 w:val="18"/>
                <w:szCs w:val="18"/>
              </w:rPr>
              <w:t>витрат</w:t>
            </w:r>
            <w:proofErr w:type="spellEnd"/>
            <w:r w:rsidRPr="00E90077">
              <w:rPr>
                <w:rFonts w:cs="Arial"/>
                <w:b w:val="0"/>
                <w:sz w:val="18"/>
                <w:szCs w:val="18"/>
              </w:rPr>
              <w:t xml:space="preserve"> персоналу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4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1521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1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2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9"/>
              <w:jc w:val="left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E90077">
              <w:rPr>
                <w:rFonts w:cs="Arial"/>
                <w:sz w:val="18"/>
                <w:szCs w:val="18"/>
              </w:rPr>
              <w:t>Ц</w:t>
            </w:r>
            <w:proofErr w:type="gramEnd"/>
            <w:r w:rsidRPr="00E90077">
              <w:rPr>
                <w:rFonts w:cs="Arial"/>
                <w:sz w:val="18"/>
                <w:szCs w:val="18"/>
              </w:rPr>
              <w:t>ільове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6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1525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0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1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33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E90077">
              <w:rPr>
                <w:rFonts w:cs="Arial"/>
                <w:b w:val="0"/>
                <w:szCs w:val="18"/>
              </w:rPr>
              <w:t>Благодійна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допомога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13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1526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0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1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33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E90077">
              <w:rPr>
                <w:rFonts w:cs="Arial"/>
                <w:b w:val="0"/>
                <w:szCs w:val="18"/>
              </w:rPr>
              <w:t>Страхові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резерви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13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1530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0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1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34"/>
              <w:jc w:val="left"/>
              <w:rPr>
                <w:rFonts w:cs="Arial"/>
                <w:b w:val="0"/>
                <w:szCs w:val="18"/>
              </w:rPr>
            </w:pPr>
            <w:proofErr w:type="gramStart"/>
            <w:r w:rsidRPr="00E90077">
              <w:rPr>
                <w:rFonts w:cs="Arial"/>
                <w:b w:val="0"/>
                <w:szCs w:val="18"/>
              </w:rPr>
              <w:t>у</w:t>
            </w:r>
            <w:proofErr w:type="gram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gramStart"/>
            <w:r w:rsidRPr="00E90077">
              <w:rPr>
                <w:rFonts w:cs="Arial"/>
                <w:b w:val="0"/>
                <w:szCs w:val="18"/>
              </w:rPr>
              <w:t>тому</w:t>
            </w:r>
            <w:proofErr w:type="gram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числі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>:</w:t>
            </w:r>
            <w:r w:rsidRPr="00E90077">
              <w:rPr>
                <w:rFonts w:cs="Arial"/>
                <w:b w:val="0"/>
                <w:szCs w:val="18"/>
              </w:rPr>
              <w:br/>
              <w:t xml:space="preserve">резерв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довгострокових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зобов’язань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13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1531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35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36"/>
              <w:rPr>
                <w:rFonts w:cs="Arial"/>
                <w:b w:val="0"/>
                <w:sz w:val="18"/>
                <w:szCs w:val="18"/>
              </w:rPr>
            </w:pPr>
            <w:r w:rsidRPr="00E90077">
              <w:rPr>
                <w:rFonts w:cs="Arial"/>
                <w:b w:val="0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34"/>
              <w:jc w:val="left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 xml:space="preserve">резерв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збитків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або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резерв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належних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виплат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13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1532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35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36"/>
              <w:rPr>
                <w:rFonts w:cs="Arial"/>
                <w:b w:val="0"/>
                <w:sz w:val="18"/>
                <w:szCs w:val="18"/>
              </w:rPr>
            </w:pPr>
            <w:r w:rsidRPr="00E90077">
              <w:rPr>
                <w:rFonts w:cs="Arial"/>
                <w:b w:val="0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34"/>
              <w:jc w:val="left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 xml:space="preserve">резерв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незароблених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spellStart"/>
            <w:proofErr w:type="gramStart"/>
            <w:r w:rsidRPr="00E90077">
              <w:rPr>
                <w:rFonts w:cs="Arial"/>
                <w:b w:val="0"/>
                <w:szCs w:val="18"/>
              </w:rPr>
              <w:t>прем</w:t>
            </w:r>
            <w:proofErr w:type="gramEnd"/>
            <w:r w:rsidRPr="00E90077">
              <w:rPr>
                <w:rFonts w:cs="Arial"/>
                <w:b w:val="0"/>
                <w:szCs w:val="18"/>
              </w:rPr>
              <w:t>ій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13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1533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35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36"/>
              <w:rPr>
                <w:rFonts w:cs="Arial"/>
                <w:b w:val="0"/>
                <w:sz w:val="18"/>
                <w:szCs w:val="18"/>
              </w:rPr>
            </w:pPr>
            <w:r w:rsidRPr="00E90077">
              <w:rPr>
                <w:rFonts w:cs="Arial"/>
                <w:b w:val="0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34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E90077">
              <w:rPr>
                <w:rFonts w:cs="Arial"/>
                <w:b w:val="0"/>
                <w:szCs w:val="18"/>
              </w:rPr>
              <w:t>інші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страхові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резерви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13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1534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35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36"/>
              <w:rPr>
                <w:rFonts w:cs="Arial"/>
                <w:b w:val="0"/>
                <w:sz w:val="18"/>
                <w:szCs w:val="18"/>
              </w:rPr>
            </w:pPr>
            <w:r w:rsidRPr="00E90077">
              <w:rPr>
                <w:rFonts w:cs="Arial"/>
                <w:b w:val="0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34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E90077">
              <w:rPr>
                <w:rFonts w:cs="Arial"/>
                <w:b w:val="0"/>
                <w:szCs w:val="18"/>
              </w:rPr>
              <w:t>Інвестиційні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контракти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13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1535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35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36"/>
              <w:rPr>
                <w:rFonts w:cs="Arial"/>
                <w:b w:val="0"/>
                <w:sz w:val="18"/>
                <w:szCs w:val="18"/>
              </w:rPr>
            </w:pPr>
            <w:r w:rsidRPr="00E90077">
              <w:rPr>
                <w:rFonts w:cs="Arial"/>
                <w:b w:val="0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34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E90077">
              <w:rPr>
                <w:rFonts w:cs="Arial"/>
                <w:b w:val="0"/>
                <w:szCs w:val="18"/>
              </w:rPr>
              <w:t>Призовий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фонд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13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1540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7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8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34"/>
              <w:jc w:val="left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 xml:space="preserve">Резерв на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виплату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джек-поту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13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1545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7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8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  <w:trHeight w:hRule="exact" w:val="240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39"/>
              <w:jc w:val="left"/>
              <w:rPr>
                <w:rFonts w:cs="Arial"/>
                <w:szCs w:val="18"/>
              </w:rPr>
            </w:pPr>
            <w:proofErr w:type="spellStart"/>
            <w:r w:rsidRPr="00E90077">
              <w:rPr>
                <w:rFonts w:cs="Arial"/>
                <w:szCs w:val="18"/>
              </w:rPr>
              <w:t>Усього</w:t>
            </w:r>
            <w:proofErr w:type="spellEnd"/>
            <w:r w:rsidRPr="00E90077">
              <w:rPr>
                <w:rFonts w:cs="Arial"/>
                <w:szCs w:val="18"/>
              </w:rPr>
              <w:t xml:space="preserve"> за </w:t>
            </w:r>
            <w:proofErr w:type="spellStart"/>
            <w:r w:rsidRPr="00E90077">
              <w:rPr>
                <w:rFonts w:cs="Arial"/>
                <w:szCs w:val="18"/>
              </w:rPr>
              <w:t>розд</w:t>
            </w:r>
            <w:proofErr w:type="gramStart"/>
            <w:r w:rsidRPr="00E90077">
              <w:rPr>
                <w:rFonts w:cs="Arial"/>
                <w:szCs w:val="18"/>
              </w:rPr>
              <w:t>i</w:t>
            </w:r>
            <w:proofErr w:type="gramEnd"/>
            <w:r w:rsidRPr="00E90077">
              <w:rPr>
                <w:rFonts w:cs="Arial"/>
                <w:szCs w:val="18"/>
              </w:rPr>
              <w:t>лом</w:t>
            </w:r>
            <w:proofErr w:type="spellEnd"/>
            <w:r w:rsidRPr="00E90077">
              <w:rPr>
                <w:rFonts w:cs="Arial"/>
                <w:szCs w:val="18"/>
              </w:rPr>
              <w:t xml:space="preserve"> IІ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40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1595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CC0"/>
            <w:vAlign w:val="center"/>
            <w:hideMark/>
          </w:tcPr>
          <w:p w:rsidR="00E90077" w:rsidRPr="00E90077" w:rsidRDefault="00E90077">
            <w:pPr>
              <w:pStyle w:val="1CStyle41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DCC0"/>
            <w:vAlign w:val="center"/>
            <w:hideMark/>
          </w:tcPr>
          <w:p w:rsidR="00E90077" w:rsidRPr="00E90077" w:rsidRDefault="00E90077">
            <w:pPr>
              <w:pStyle w:val="1CStyle42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43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 xml:space="preserve">IІІ.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Поточні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зобов’язання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і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0077" w:rsidRPr="00E90077" w:rsidRDefault="00E90077">
            <w:pPr>
              <w:pStyle w:val="1CStyle44"/>
              <w:rPr>
                <w:rFonts w:cs="Arial"/>
                <w:sz w:val="18"/>
                <w:szCs w:val="18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0077" w:rsidRPr="00E90077" w:rsidRDefault="00E90077">
            <w:pPr>
              <w:pStyle w:val="1CStyle45"/>
              <w:rPr>
                <w:rFonts w:cs="Arial"/>
                <w:sz w:val="18"/>
                <w:szCs w:val="18"/>
              </w:rPr>
            </w:pP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90077" w:rsidRPr="00E90077" w:rsidRDefault="00E90077">
            <w:pPr>
              <w:pStyle w:val="1CStyle46"/>
              <w:rPr>
                <w:rFonts w:cs="Arial"/>
                <w:sz w:val="18"/>
                <w:szCs w:val="18"/>
              </w:rPr>
            </w:pP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47"/>
              <w:jc w:val="left"/>
              <w:rPr>
                <w:rFonts w:cs="Arial"/>
                <w:b w:val="0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b w:val="0"/>
                <w:sz w:val="18"/>
                <w:szCs w:val="18"/>
              </w:rPr>
              <w:t>Короткострокові</w:t>
            </w:r>
            <w:proofErr w:type="spellEnd"/>
            <w:r w:rsidRPr="00E90077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 w:val="18"/>
                <w:szCs w:val="18"/>
              </w:rPr>
              <w:t>кредити</w:t>
            </w:r>
            <w:proofErr w:type="spellEnd"/>
            <w:r w:rsidRPr="00E90077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 w:val="18"/>
                <w:szCs w:val="18"/>
              </w:rPr>
              <w:t>банк</w:t>
            </w:r>
            <w:proofErr w:type="gramStart"/>
            <w:r w:rsidRPr="00E90077">
              <w:rPr>
                <w:rFonts w:cs="Arial"/>
                <w:b w:val="0"/>
                <w:sz w:val="18"/>
                <w:szCs w:val="18"/>
              </w:rPr>
              <w:t>i</w:t>
            </w:r>
            <w:proofErr w:type="gramEnd"/>
            <w:r w:rsidRPr="00E90077">
              <w:rPr>
                <w:rFonts w:cs="Arial"/>
                <w:b w:val="0"/>
                <w:sz w:val="18"/>
                <w:szCs w:val="18"/>
              </w:rPr>
              <w:t>в</w:t>
            </w:r>
            <w:proofErr w:type="spellEnd"/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48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1600</w:t>
            </w:r>
          </w:p>
        </w:tc>
        <w:tc>
          <w:tcPr>
            <w:tcW w:w="19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26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27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49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E90077">
              <w:rPr>
                <w:rFonts w:cs="Arial"/>
                <w:b w:val="0"/>
                <w:szCs w:val="18"/>
              </w:rPr>
              <w:t>Векселі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spellStart"/>
            <w:proofErr w:type="gramStart"/>
            <w:r w:rsidRPr="00E90077">
              <w:rPr>
                <w:rFonts w:cs="Arial"/>
                <w:b w:val="0"/>
                <w:szCs w:val="18"/>
              </w:rPr>
              <w:t>видан</w:t>
            </w:r>
            <w:proofErr w:type="gramEnd"/>
            <w:r w:rsidRPr="00E90077">
              <w:rPr>
                <w:rFonts w:cs="Arial"/>
                <w:b w:val="0"/>
                <w:szCs w:val="18"/>
              </w:rPr>
              <w:t>і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13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1605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0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1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5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Поточна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кредиторська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заборгованість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за: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077" w:rsidRPr="00E90077" w:rsidRDefault="00E90077">
            <w:pPr>
              <w:pStyle w:val="1CStyle51"/>
              <w:rPr>
                <w:rFonts w:cs="Arial"/>
                <w:b w:val="0"/>
                <w:szCs w:val="18"/>
              </w:rPr>
            </w:pPr>
          </w:p>
        </w:tc>
        <w:tc>
          <w:tcPr>
            <w:tcW w:w="191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0077" w:rsidRPr="00E90077" w:rsidRDefault="00E90077">
            <w:pPr>
              <w:pStyle w:val="1CStyle52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16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90077" w:rsidRPr="00E90077" w:rsidRDefault="00E90077">
            <w:pPr>
              <w:pStyle w:val="1CStyle53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54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довгостроковими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зобов'язаннями</w:t>
            </w:r>
            <w:proofErr w:type="spellEnd"/>
          </w:p>
        </w:tc>
        <w:tc>
          <w:tcPr>
            <w:tcW w:w="7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55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1610</w:t>
            </w:r>
          </w:p>
        </w:tc>
        <w:tc>
          <w:tcPr>
            <w:tcW w:w="191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56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57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58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E90077">
              <w:rPr>
                <w:rFonts w:cs="Arial"/>
                <w:b w:val="0"/>
                <w:szCs w:val="18"/>
              </w:rPr>
              <w:t>товари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,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роботи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,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послуги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6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1615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0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1"/>
              <w:rPr>
                <w:rFonts w:cs="Arial"/>
                <w:b w:val="0"/>
                <w:szCs w:val="18"/>
                <w:lang w:val="en-US"/>
              </w:rPr>
            </w:pPr>
            <w:r w:rsidRPr="00E90077">
              <w:rPr>
                <w:rFonts w:cs="Arial"/>
                <w:b w:val="0"/>
                <w:szCs w:val="18"/>
              </w:rPr>
              <w:t>1</w:t>
            </w:r>
            <w:r w:rsidRPr="00E90077">
              <w:rPr>
                <w:rFonts w:cs="Arial"/>
                <w:b w:val="0"/>
                <w:szCs w:val="18"/>
                <w:lang w:val="en-US"/>
              </w:rPr>
              <w:t>0</w:t>
            </w:r>
          </w:p>
        </w:tc>
      </w:tr>
      <w:tr w:rsidR="00E90077" w:rsidRPr="00E90077" w:rsidTr="00E90077">
        <w:trPr>
          <w:gridAfter w:val="1"/>
          <w:wAfter w:w="13" w:type="dxa"/>
          <w:trHeight w:hRule="exact" w:val="240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59"/>
              <w:jc w:val="left"/>
              <w:rPr>
                <w:rFonts w:cs="Arial"/>
                <w:b w:val="0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b w:val="0"/>
                <w:sz w:val="18"/>
                <w:szCs w:val="18"/>
              </w:rPr>
              <w:t>розрахунками</w:t>
            </w:r>
            <w:proofErr w:type="spellEnd"/>
            <w:r w:rsidRPr="00E90077">
              <w:rPr>
                <w:rFonts w:cs="Arial"/>
                <w:b w:val="0"/>
                <w:sz w:val="18"/>
                <w:szCs w:val="18"/>
              </w:rPr>
              <w:t xml:space="preserve"> з бюджетом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0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1620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1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2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5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58"/>
              <w:jc w:val="left"/>
              <w:rPr>
                <w:rFonts w:cs="Arial"/>
                <w:b w:val="0"/>
                <w:szCs w:val="18"/>
              </w:rPr>
            </w:pPr>
            <w:proofErr w:type="gramStart"/>
            <w:r w:rsidRPr="00E90077">
              <w:rPr>
                <w:rFonts w:cs="Arial"/>
                <w:b w:val="0"/>
                <w:szCs w:val="18"/>
              </w:rPr>
              <w:t>у</w:t>
            </w:r>
            <w:proofErr w:type="gramEnd"/>
            <w:r w:rsidRPr="00E90077">
              <w:rPr>
                <w:rFonts w:cs="Arial"/>
                <w:b w:val="0"/>
                <w:szCs w:val="18"/>
              </w:rPr>
              <w:t xml:space="preserve"> тому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числі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з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податку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на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прибуток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6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1621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0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1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5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58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E90077">
              <w:rPr>
                <w:rFonts w:cs="Arial"/>
                <w:b w:val="0"/>
                <w:szCs w:val="18"/>
              </w:rPr>
              <w:t>розрахунками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зі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страхування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6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1625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0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1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58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E90077">
              <w:rPr>
                <w:rFonts w:cs="Arial"/>
                <w:b w:val="0"/>
                <w:szCs w:val="18"/>
              </w:rPr>
              <w:t>розрахунками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з оплати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праці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6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1630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0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1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6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Поточна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кредиторська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заборгованість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за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одержаними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авансами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13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1635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0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1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49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E90077">
              <w:rPr>
                <w:rFonts w:cs="Arial"/>
                <w:b w:val="0"/>
                <w:szCs w:val="18"/>
              </w:rPr>
              <w:t>Поточна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кредиторська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заборгованість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за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розрахунками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з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учасниками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13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1640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0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1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12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lastRenderedPageBreak/>
              <w:t>Поточна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кредиторська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заборгованість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із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внутрішніх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розрахунків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13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1645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0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1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6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Поточна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кредиторська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заборгованість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за страховою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діяльністю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13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1650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28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29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61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Поточні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62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1660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63"/>
              <w:rPr>
                <w:rFonts w:cs="Arial"/>
                <w:b w:val="0"/>
                <w:sz w:val="18"/>
                <w:szCs w:val="18"/>
              </w:rPr>
            </w:pPr>
            <w:r w:rsidRPr="00E90077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64"/>
              <w:rPr>
                <w:rFonts w:cs="Arial"/>
                <w:b w:val="0"/>
                <w:sz w:val="18"/>
                <w:szCs w:val="18"/>
              </w:rPr>
            </w:pPr>
            <w:r w:rsidRPr="00E90077">
              <w:rPr>
                <w:rFonts w:cs="Arial"/>
                <w:b w:val="0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61"/>
              <w:jc w:val="left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 xml:space="preserve">Доходи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майбутніх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періоді</w:t>
            </w:r>
            <w:proofErr w:type="gramStart"/>
            <w:r w:rsidRPr="00E90077">
              <w:rPr>
                <w:rFonts w:cs="Arial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62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1665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63"/>
              <w:rPr>
                <w:rFonts w:cs="Arial"/>
                <w:b w:val="0"/>
                <w:sz w:val="18"/>
                <w:szCs w:val="18"/>
              </w:rPr>
            </w:pPr>
            <w:r w:rsidRPr="00E90077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64"/>
              <w:rPr>
                <w:rFonts w:cs="Arial"/>
                <w:b w:val="0"/>
                <w:sz w:val="18"/>
                <w:szCs w:val="18"/>
              </w:rPr>
            </w:pPr>
            <w:r w:rsidRPr="00E90077">
              <w:rPr>
                <w:rFonts w:cs="Arial"/>
                <w:b w:val="0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65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sz w:val="18"/>
                <w:szCs w:val="18"/>
              </w:rPr>
              <w:t>Відстрочені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комісійні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доходи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від</w:t>
            </w:r>
            <w:proofErr w:type="spellEnd"/>
            <w:r w:rsidRPr="00E9007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sz w:val="18"/>
                <w:szCs w:val="18"/>
              </w:rPr>
              <w:t>перестраховикі</w:t>
            </w:r>
            <w:proofErr w:type="gramStart"/>
            <w:r w:rsidRPr="00E90077">
              <w:rPr>
                <w:rFonts w:cs="Arial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66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1670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67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68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58"/>
              <w:jc w:val="left"/>
              <w:rPr>
                <w:rFonts w:cs="Arial"/>
                <w:b w:val="0"/>
                <w:szCs w:val="18"/>
              </w:rPr>
            </w:pPr>
            <w:proofErr w:type="spellStart"/>
            <w:r w:rsidRPr="00E90077">
              <w:rPr>
                <w:rFonts w:cs="Arial"/>
                <w:b w:val="0"/>
                <w:szCs w:val="18"/>
              </w:rPr>
              <w:t>Інші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поточні</w:t>
            </w:r>
            <w:proofErr w:type="spellEnd"/>
            <w:r w:rsidRPr="00E90077">
              <w:rPr>
                <w:rFonts w:cs="Arial"/>
                <w:b w:val="0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 w:val="0"/>
                <w:szCs w:val="18"/>
              </w:rPr>
              <w:t>зобов'язання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6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1690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0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31"/>
              <w:rPr>
                <w:rFonts w:cs="Arial"/>
                <w:b w:val="0"/>
                <w:szCs w:val="18"/>
              </w:rPr>
            </w:pPr>
            <w:r w:rsidRPr="00E90077">
              <w:rPr>
                <w:rFonts w:cs="Arial"/>
                <w:b w:val="0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16"/>
              <w:jc w:val="left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90077">
              <w:rPr>
                <w:rFonts w:cs="Arial"/>
                <w:b/>
                <w:sz w:val="18"/>
                <w:szCs w:val="18"/>
              </w:rPr>
              <w:t>Усього</w:t>
            </w:r>
            <w:proofErr w:type="spellEnd"/>
            <w:r w:rsidRPr="00E90077">
              <w:rPr>
                <w:rFonts w:cs="Arial"/>
                <w:b/>
                <w:sz w:val="18"/>
                <w:szCs w:val="18"/>
              </w:rPr>
              <w:t xml:space="preserve"> за </w:t>
            </w:r>
            <w:proofErr w:type="spellStart"/>
            <w:r w:rsidRPr="00E90077">
              <w:rPr>
                <w:rFonts w:cs="Arial"/>
                <w:b/>
                <w:sz w:val="18"/>
                <w:szCs w:val="18"/>
              </w:rPr>
              <w:t>розд</w:t>
            </w:r>
            <w:proofErr w:type="gramStart"/>
            <w:r w:rsidRPr="00E90077">
              <w:rPr>
                <w:rFonts w:cs="Arial"/>
                <w:b/>
                <w:sz w:val="18"/>
                <w:szCs w:val="18"/>
              </w:rPr>
              <w:t>i</w:t>
            </w:r>
            <w:proofErr w:type="gramEnd"/>
            <w:r w:rsidRPr="00E90077">
              <w:rPr>
                <w:rFonts w:cs="Arial"/>
                <w:b/>
                <w:sz w:val="18"/>
                <w:szCs w:val="18"/>
              </w:rPr>
              <w:t>лом</w:t>
            </w:r>
            <w:proofErr w:type="spellEnd"/>
            <w:r w:rsidRPr="00E90077">
              <w:rPr>
                <w:rFonts w:cs="Arial"/>
                <w:b/>
                <w:sz w:val="18"/>
                <w:szCs w:val="18"/>
              </w:rPr>
              <w:t xml:space="preserve"> ІII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17"/>
              <w:rPr>
                <w:rFonts w:cs="Arial"/>
                <w:b/>
                <w:sz w:val="18"/>
                <w:szCs w:val="18"/>
              </w:rPr>
            </w:pPr>
            <w:r w:rsidRPr="00E90077">
              <w:rPr>
                <w:rFonts w:cs="Arial"/>
                <w:b/>
                <w:sz w:val="18"/>
                <w:szCs w:val="18"/>
              </w:rPr>
              <w:t>1695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CC0"/>
            <w:vAlign w:val="center"/>
            <w:hideMark/>
          </w:tcPr>
          <w:p w:rsidR="00E90077" w:rsidRPr="00E90077" w:rsidRDefault="00E90077">
            <w:pPr>
              <w:pStyle w:val="1CStyle18"/>
              <w:rPr>
                <w:rFonts w:cs="Arial"/>
                <w:b/>
                <w:sz w:val="18"/>
                <w:szCs w:val="18"/>
              </w:rPr>
            </w:pPr>
            <w:r w:rsidRPr="00E90077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DCC0"/>
            <w:vAlign w:val="center"/>
            <w:hideMark/>
          </w:tcPr>
          <w:p w:rsidR="00E90077" w:rsidRPr="00E90077" w:rsidRDefault="00E90077">
            <w:pPr>
              <w:pStyle w:val="1CStyle19"/>
              <w:rPr>
                <w:rFonts w:cs="Arial"/>
                <w:b/>
                <w:sz w:val="18"/>
                <w:szCs w:val="18"/>
                <w:lang w:val="en-US"/>
              </w:rPr>
            </w:pPr>
            <w:r w:rsidRPr="00E90077">
              <w:rPr>
                <w:rFonts w:cs="Arial"/>
                <w:b/>
                <w:sz w:val="18"/>
                <w:szCs w:val="18"/>
              </w:rPr>
              <w:t>1</w:t>
            </w:r>
            <w:r w:rsidRPr="00E90077">
              <w:rPr>
                <w:rFonts w:cs="Arial"/>
                <w:b/>
                <w:sz w:val="18"/>
                <w:szCs w:val="18"/>
                <w:lang w:val="en-US"/>
              </w:rPr>
              <w:t>5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077" w:rsidRPr="00E90077" w:rsidRDefault="00E90077">
            <w:pPr>
              <w:pStyle w:val="1CStyle69"/>
              <w:rPr>
                <w:rFonts w:cs="Arial"/>
                <w:b/>
                <w:sz w:val="18"/>
                <w:szCs w:val="18"/>
              </w:rPr>
            </w:pPr>
            <w:r w:rsidRPr="00E90077">
              <w:rPr>
                <w:rFonts w:cs="Arial"/>
                <w:b/>
                <w:sz w:val="18"/>
                <w:szCs w:val="18"/>
              </w:rPr>
              <w:t xml:space="preserve">ІV. </w:t>
            </w:r>
            <w:proofErr w:type="spellStart"/>
            <w:r w:rsidRPr="00E90077">
              <w:rPr>
                <w:rFonts w:cs="Arial"/>
                <w:b/>
                <w:sz w:val="18"/>
                <w:szCs w:val="18"/>
              </w:rPr>
              <w:t>Зобов’язання</w:t>
            </w:r>
            <w:proofErr w:type="spellEnd"/>
            <w:r w:rsidRPr="00E90077">
              <w:rPr>
                <w:rFonts w:cs="Arial"/>
                <w:b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E90077">
              <w:rPr>
                <w:rFonts w:cs="Arial"/>
                <w:b/>
                <w:sz w:val="18"/>
                <w:szCs w:val="18"/>
              </w:rPr>
              <w:t>пов’язан</w:t>
            </w:r>
            <w:proofErr w:type="gramEnd"/>
            <w:r w:rsidRPr="00E90077">
              <w:rPr>
                <w:rFonts w:cs="Arial"/>
                <w:b/>
                <w:sz w:val="18"/>
                <w:szCs w:val="18"/>
              </w:rPr>
              <w:t>і</w:t>
            </w:r>
            <w:proofErr w:type="spellEnd"/>
            <w:r w:rsidRPr="00E90077">
              <w:rPr>
                <w:rFonts w:cs="Arial"/>
                <w:b/>
                <w:sz w:val="18"/>
                <w:szCs w:val="18"/>
              </w:rPr>
              <w:t xml:space="preserve"> з </w:t>
            </w:r>
            <w:proofErr w:type="spellStart"/>
            <w:r w:rsidRPr="00E90077">
              <w:rPr>
                <w:rFonts w:cs="Arial"/>
                <w:b/>
                <w:sz w:val="18"/>
                <w:szCs w:val="18"/>
              </w:rPr>
              <w:t>необоротними</w:t>
            </w:r>
            <w:proofErr w:type="spellEnd"/>
            <w:r w:rsidRPr="00E90077">
              <w:rPr>
                <w:rFonts w:cs="Arial"/>
                <w:b/>
                <w:sz w:val="18"/>
                <w:szCs w:val="18"/>
              </w:rPr>
              <w:t xml:space="preserve"> активами,</w:t>
            </w:r>
            <w:r w:rsidRPr="00E90077">
              <w:rPr>
                <w:rFonts w:cs="Arial"/>
                <w:b/>
                <w:sz w:val="18"/>
                <w:szCs w:val="18"/>
              </w:rPr>
              <w:br/>
            </w:r>
            <w:proofErr w:type="spellStart"/>
            <w:r w:rsidRPr="00E90077">
              <w:rPr>
                <w:rFonts w:cs="Arial"/>
                <w:b/>
                <w:sz w:val="18"/>
                <w:szCs w:val="18"/>
              </w:rPr>
              <w:t>утримуваними</w:t>
            </w:r>
            <w:proofErr w:type="spellEnd"/>
            <w:r w:rsidRPr="00E90077">
              <w:rPr>
                <w:rFonts w:cs="Arial"/>
                <w:b/>
                <w:sz w:val="18"/>
                <w:szCs w:val="18"/>
              </w:rPr>
              <w:t xml:space="preserve"> для продажу, та </w:t>
            </w:r>
            <w:proofErr w:type="spellStart"/>
            <w:r w:rsidRPr="00E90077">
              <w:rPr>
                <w:rFonts w:cs="Arial"/>
                <w:b/>
                <w:sz w:val="18"/>
                <w:szCs w:val="18"/>
              </w:rPr>
              <w:t>групами</w:t>
            </w:r>
            <w:proofErr w:type="spellEnd"/>
            <w:r w:rsidRPr="00E9007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/>
                <w:sz w:val="18"/>
                <w:szCs w:val="18"/>
              </w:rPr>
              <w:t>вибуття</w:t>
            </w:r>
            <w:proofErr w:type="spell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70"/>
              <w:rPr>
                <w:rFonts w:cs="Arial"/>
                <w:b/>
                <w:sz w:val="18"/>
                <w:szCs w:val="18"/>
              </w:rPr>
            </w:pPr>
            <w:r w:rsidRPr="00E90077">
              <w:rPr>
                <w:rFonts w:cs="Arial"/>
                <w:b/>
                <w:sz w:val="18"/>
                <w:szCs w:val="18"/>
              </w:rPr>
              <w:t>1700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71"/>
              <w:rPr>
                <w:rFonts w:cs="Arial"/>
                <w:b/>
                <w:sz w:val="18"/>
                <w:szCs w:val="18"/>
              </w:rPr>
            </w:pPr>
            <w:r w:rsidRPr="00E90077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0DC"/>
            <w:vAlign w:val="center"/>
            <w:hideMark/>
          </w:tcPr>
          <w:p w:rsidR="00E90077" w:rsidRPr="00E90077" w:rsidRDefault="00E90077">
            <w:pPr>
              <w:pStyle w:val="1CStyle72"/>
              <w:rPr>
                <w:rFonts w:cs="Arial"/>
                <w:b/>
                <w:sz w:val="18"/>
                <w:szCs w:val="18"/>
              </w:rPr>
            </w:pPr>
            <w:r w:rsidRPr="00E90077">
              <w:rPr>
                <w:rFonts w:cs="Arial"/>
                <w:b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  <w:hideMark/>
          </w:tcPr>
          <w:p w:rsidR="00E90077" w:rsidRPr="00E90077" w:rsidRDefault="00E90077">
            <w:pPr>
              <w:pStyle w:val="1CStyle73"/>
              <w:rPr>
                <w:rFonts w:cs="Arial"/>
                <w:b/>
                <w:sz w:val="18"/>
                <w:szCs w:val="18"/>
              </w:rPr>
            </w:pPr>
            <w:r w:rsidRPr="00E90077">
              <w:rPr>
                <w:rFonts w:cs="Arial"/>
                <w:b/>
                <w:sz w:val="18"/>
                <w:szCs w:val="18"/>
              </w:rPr>
              <w:t xml:space="preserve">V. </w:t>
            </w:r>
            <w:proofErr w:type="gramStart"/>
            <w:r w:rsidRPr="00E90077">
              <w:rPr>
                <w:rFonts w:cs="Arial"/>
                <w:b/>
                <w:sz w:val="18"/>
                <w:szCs w:val="18"/>
              </w:rPr>
              <w:t>Чиста</w:t>
            </w:r>
            <w:proofErr w:type="gramEnd"/>
            <w:r w:rsidRPr="00E9007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/>
                <w:sz w:val="18"/>
                <w:szCs w:val="18"/>
              </w:rPr>
              <w:t>вартість</w:t>
            </w:r>
            <w:proofErr w:type="spellEnd"/>
            <w:r w:rsidRPr="00E9007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/>
                <w:sz w:val="18"/>
                <w:szCs w:val="18"/>
              </w:rPr>
              <w:t>активів</w:t>
            </w:r>
            <w:proofErr w:type="spellEnd"/>
            <w:r w:rsidRPr="00E9007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/>
                <w:sz w:val="18"/>
                <w:szCs w:val="18"/>
              </w:rPr>
              <w:t>недержавного</w:t>
            </w:r>
            <w:proofErr w:type="spellEnd"/>
            <w:r w:rsidRPr="00E90077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E90077">
              <w:rPr>
                <w:rFonts w:cs="Arial"/>
                <w:b/>
                <w:sz w:val="18"/>
                <w:szCs w:val="18"/>
              </w:rPr>
              <w:t>пенсійного</w:t>
            </w:r>
            <w:proofErr w:type="spellEnd"/>
            <w:r w:rsidRPr="00E90077">
              <w:rPr>
                <w:rFonts w:cs="Arial"/>
                <w:b/>
                <w:sz w:val="18"/>
                <w:szCs w:val="18"/>
              </w:rPr>
              <w:t xml:space="preserve"> фонду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E90077" w:rsidRPr="00E90077" w:rsidRDefault="00E90077">
            <w:pPr>
              <w:pStyle w:val="1CStyle74"/>
              <w:rPr>
                <w:rFonts w:cs="Arial"/>
                <w:b/>
                <w:sz w:val="18"/>
                <w:szCs w:val="18"/>
              </w:rPr>
            </w:pPr>
            <w:r w:rsidRPr="00E90077">
              <w:rPr>
                <w:rFonts w:cs="Arial"/>
                <w:b/>
                <w:sz w:val="18"/>
                <w:szCs w:val="18"/>
              </w:rPr>
              <w:t>1800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75"/>
              <w:rPr>
                <w:rFonts w:cs="Arial"/>
                <w:b/>
                <w:sz w:val="18"/>
                <w:szCs w:val="18"/>
              </w:rPr>
            </w:pPr>
            <w:r w:rsidRPr="00E90077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E1"/>
            <w:vAlign w:val="center"/>
            <w:hideMark/>
          </w:tcPr>
          <w:p w:rsidR="00E90077" w:rsidRPr="00E90077" w:rsidRDefault="00E90077">
            <w:pPr>
              <w:pStyle w:val="1CStyle76"/>
              <w:rPr>
                <w:rFonts w:cs="Arial"/>
                <w:b/>
                <w:sz w:val="18"/>
                <w:szCs w:val="18"/>
              </w:rPr>
            </w:pPr>
            <w:r w:rsidRPr="00E90077">
              <w:rPr>
                <w:rFonts w:cs="Arial"/>
                <w:b/>
                <w:sz w:val="18"/>
                <w:szCs w:val="18"/>
              </w:rPr>
              <w:t>-</w:t>
            </w: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6024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77"/>
              <w:jc w:val="left"/>
              <w:rPr>
                <w:rFonts w:cs="Arial"/>
                <w:b/>
                <w:sz w:val="18"/>
                <w:szCs w:val="18"/>
              </w:rPr>
            </w:pPr>
            <w:r w:rsidRPr="00E90077">
              <w:rPr>
                <w:rFonts w:cs="Arial"/>
                <w:b/>
                <w:sz w:val="18"/>
                <w:szCs w:val="18"/>
              </w:rPr>
              <w:t>Баланс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0077" w:rsidRPr="00E90077" w:rsidRDefault="00E90077">
            <w:pPr>
              <w:pStyle w:val="1CStyle78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1900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DCC0"/>
            <w:vAlign w:val="center"/>
            <w:hideMark/>
          </w:tcPr>
          <w:p w:rsidR="00E90077" w:rsidRPr="00E90077" w:rsidRDefault="00E90077">
            <w:pPr>
              <w:pStyle w:val="1CStyle79"/>
              <w:rPr>
                <w:rFonts w:cs="Arial"/>
                <w:sz w:val="18"/>
                <w:szCs w:val="18"/>
              </w:rPr>
            </w:pPr>
            <w:r w:rsidRPr="00E90077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DCC0"/>
            <w:vAlign w:val="center"/>
            <w:hideMark/>
          </w:tcPr>
          <w:p w:rsidR="00E90077" w:rsidRPr="00E90077" w:rsidRDefault="00E90077">
            <w:pPr>
              <w:pStyle w:val="1CStyle80"/>
              <w:rPr>
                <w:rFonts w:cs="Arial"/>
                <w:b/>
                <w:sz w:val="18"/>
                <w:szCs w:val="18"/>
              </w:rPr>
            </w:pPr>
            <w:r w:rsidRPr="00E90077">
              <w:rPr>
                <w:rFonts w:cs="Arial"/>
                <w:b/>
                <w:sz w:val="18"/>
                <w:szCs w:val="18"/>
              </w:rPr>
              <w:t>5 089</w:t>
            </w:r>
          </w:p>
        </w:tc>
      </w:tr>
      <w:tr w:rsidR="00E90077" w:rsidTr="00E90077">
        <w:trPr>
          <w:gridAfter w:val="1"/>
          <w:wAfter w:w="13" w:type="dxa"/>
          <w:trHeight w:hRule="exact" w:val="120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077" w:rsidRDefault="00E90077">
            <w:pPr>
              <w:pStyle w:val="1CStyle81"/>
              <w:jc w:val="left"/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077" w:rsidRDefault="00E90077">
            <w:pPr>
              <w:pStyle w:val="1CStyle82"/>
              <w:jc w:val="left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077" w:rsidRDefault="00E90077">
            <w:pPr>
              <w:pStyle w:val="1CStyle83"/>
              <w:jc w:val="left"/>
            </w:pPr>
          </w:p>
        </w:tc>
        <w:tc>
          <w:tcPr>
            <w:tcW w:w="748" w:type="dxa"/>
            <w:gridSpan w:val="2"/>
            <w:vAlign w:val="bottom"/>
          </w:tcPr>
          <w:p w:rsidR="00E90077" w:rsidRDefault="00E90077">
            <w:pPr>
              <w:pStyle w:val="1CStyle84"/>
              <w:jc w:val="left"/>
            </w:pPr>
          </w:p>
        </w:tc>
        <w:tc>
          <w:tcPr>
            <w:tcW w:w="538" w:type="dxa"/>
            <w:gridSpan w:val="2"/>
            <w:vAlign w:val="bottom"/>
          </w:tcPr>
          <w:p w:rsidR="00E90077" w:rsidRDefault="00E90077">
            <w:pPr>
              <w:pStyle w:val="1CStyle85"/>
              <w:jc w:val="left"/>
            </w:pPr>
          </w:p>
        </w:tc>
        <w:tc>
          <w:tcPr>
            <w:tcW w:w="617" w:type="dxa"/>
            <w:gridSpan w:val="2"/>
            <w:vAlign w:val="bottom"/>
          </w:tcPr>
          <w:p w:rsidR="00E90077" w:rsidRDefault="00E90077">
            <w:pPr>
              <w:pStyle w:val="1CStyle86"/>
              <w:jc w:val="left"/>
            </w:pPr>
          </w:p>
        </w:tc>
        <w:tc>
          <w:tcPr>
            <w:tcW w:w="604" w:type="dxa"/>
            <w:gridSpan w:val="2"/>
            <w:vAlign w:val="bottom"/>
          </w:tcPr>
          <w:p w:rsidR="00E90077" w:rsidRDefault="00E90077">
            <w:pPr>
              <w:pStyle w:val="1CStyle87"/>
              <w:jc w:val="left"/>
            </w:pPr>
          </w:p>
        </w:tc>
        <w:tc>
          <w:tcPr>
            <w:tcW w:w="630" w:type="dxa"/>
            <w:gridSpan w:val="2"/>
            <w:vAlign w:val="bottom"/>
          </w:tcPr>
          <w:p w:rsidR="00E90077" w:rsidRDefault="00E90077">
            <w:pPr>
              <w:pStyle w:val="1CStyle88"/>
              <w:jc w:val="left"/>
            </w:pPr>
          </w:p>
        </w:tc>
        <w:tc>
          <w:tcPr>
            <w:tcW w:w="525" w:type="dxa"/>
            <w:gridSpan w:val="2"/>
            <w:vAlign w:val="bottom"/>
          </w:tcPr>
          <w:p w:rsidR="00E90077" w:rsidRDefault="00E90077">
            <w:pPr>
              <w:pStyle w:val="1CStyle89"/>
              <w:jc w:val="left"/>
            </w:pPr>
          </w:p>
        </w:tc>
        <w:tc>
          <w:tcPr>
            <w:tcW w:w="564" w:type="dxa"/>
            <w:gridSpan w:val="2"/>
            <w:vAlign w:val="bottom"/>
          </w:tcPr>
          <w:p w:rsidR="00E90077" w:rsidRDefault="00E90077">
            <w:pPr>
              <w:pStyle w:val="1CStyle90"/>
              <w:jc w:val="left"/>
            </w:pPr>
          </w:p>
        </w:tc>
        <w:tc>
          <w:tcPr>
            <w:tcW w:w="420" w:type="dxa"/>
            <w:gridSpan w:val="2"/>
            <w:vAlign w:val="bottom"/>
          </w:tcPr>
          <w:p w:rsidR="00E90077" w:rsidRDefault="00E90077">
            <w:pPr>
              <w:pStyle w:val="1CStyle91"/>
              <w:jc w:val="left"/>
            </w:pPr>
          </w:p>
        </w:tc>
        <w:tc>
          <w:tcPr>
            <w:tcW w:w="302" w:type="dxa"/>
            <w:gridSpan w:val="2"/>
            <w:vAlign w:val="bottom"/>
          </w:tcPr>
          <w:p w:rsidR="00E90077" w:rsidRDefault="00E90077">
            <w:pPr>
              <w:pStyle w:val="1CStyle92"/>
              <w:jc w:val="left"/>
            </w:pPr>
          </w:p>
        </w:tc>
        <w:tc>
          <w:tcPr>
            <w:tcW w:w="512" w:type="dxa"/>
            <w:gridSpan w:val="2"/>
            <w:vAlign w:val="bottom"/>
          </w:tcPr>
          <w:p w:rsidR="00E90077" w:rsidRDefault="00E90077">
            <w:pPr>
              <w:pStyle w:val="1CStyle93"/>
              <w:jc w:val="left"/>
            </w:pPr>
          </w:p>
        </w:tc>
        <w:tc>
          <w:tcPr>
            <w:tcW w:w="486" w:type="dxa"/>
            <w:gridSpan w:val="2"/>
            <w:vAlign w:val="bottom"/>
          </w:tcPr>
          <w:p w:rsidR="00E90077" w:rsidRDefault="00E90077">
            <w:pPr>
              <w:pStyle w:val="1CStyle94"/>
              <w:jc w:val="left"/>
            </w:pPr>
          </w:p>
        </w:tc>
        <w:tc>
          <w:tcPr>
            <w:tcW w:w="328" w:type="dxa"/>
            <w:gridSpan w:val="2"/>
            <w:vAlign w:val="bottom"/>
          </w:tcPr>
          <w:p w:rsidR="00E90077" w:rsidRDefault="00E90077">
            <w:pPr>
              <w:pStyle w:val="1CStyle95"/>
              <w:jc w:val="left"/>
            </w:pPr>
          </w:p>
        </w:tc>
        <w:tc>
          <w:tcPr>
            <w:tcW w:w="591" w:type="dxa"/>
            <w:gridSpan w:val="2"/>
            <w:vAlign w:val="bottom"/>
          </w:tcPr>
          <w:p w:rsidR="00E90077" w:rsidRDefault="00E90077">
            <w:pPr>
              <w:pStyle w:val="1CStyle96"/>
              <w:jc w:val="left"/>
            </w:pPr>
          </w:p>
        </w:tc>
        <w:tc>
          <w:tcPr>
            <w:tcW w:w="512" w:type="dxa"/>
            <w:gridSpan w:val="2"/>
            <w:vAlign w:val="bottom"/>
          </w:tcPr>
          <w:p w:rsidR="00E90077" w:rsidRDefault="00E90077">
            <w:pPr>
              <w:pStyle w:val="1CStyle93"/>
              <w:jc w:val="left"/>
            </w:pPr>
          </w:p>
        </w:tc>
        <w:tc>
          <w:tcPr>
            <w:tcW w:w="564" w:type="dxa"/>
            <w:gridSpan w:val="2"/>
            <w:vAlign w:val="bottom"/>
          </w:tcPr>
          <w:p w:rsidR="00E90077" w:rsidRDefault="00E90077">
            <w:pPr>
              <w:pStyle w:val="1CStyle90"/>
              <w:jc w:val="left"/>
            </w:pPr>
          </w:p>
        </w:tc>
        <w:tc>
          <w:tcPr>
            <w:tcW w:w="394" w:type="dxa"/>
            <w:gridSpan w:val="2"/>
            <w:vAlign w:val="bottom"/>
          </w:tcPr>
          <w:p w:rsidR="00E90077" w:rsidRDefault="00E90077">
            <w:pPr>
              <w:pStyle w:val="1CStyle97"/>
              <w:jc w:val="left"/>
            </w:pPr>
          </w:p>
        </w:tc>
        <w:tc>
          <w:tcPr>
            <w:tcW w:w="446" w:type="dxa"/>
            <w:gridSpan w:val="2"/>
            <w:vAlign w:val="bottom"/>
          </w:tcPr>
          <w:p w:rsidR="00E90077" w:rsidRDefault="00E90077">
            <w:pPr>
              <w:pStyle w:val="1CStyle98"/>
              <w:jc w:val="left"/>
            </w:pPr>
          </w:p>
        </w:tc>
      </w:tr>
      <w:tr w:rsidR="00E90077" w:rsidTr="00E90077">
        <w:trPr>
          <w:gridAfter w:val="1"/>
          <w:wAfter w:w="13" w:type="dxa"/>
        </w:trPr>
        <w:tc>
          <w:tcPr>
            <w:tcW w:w="1155" w:type="dxa"/>
            <w:gridSpan w:val="4"/>
            <w:vAlign w:val="bottom"/>
            <w:hideMark/>
          </w:tcPr>
          <w:p w:rsidR="00E90077" w:rsidRPr="00E90077" w:rsidRDefault="00E90077">
            <w:pPr>
              <w:pStyle w:val="1CStyle99"/>
              <w:jc w:val="left"/>
              <w:rPr>
                <w:b/>
              </w:rPr>
            </w:pPr>
            <w:proofErr w:type="spellStart"/>
            <w:r w:rsidRPr="00E90077">
              <w:rPr>
                <w:b/>
              </w:rPr>
              <w:t>Керівник</w:t>
            </w:r>
            <w:proofErr w:type="spellEnd"/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077" w:rsidRDefault="00E90077">
            <w:pPr>
              <w:pStyle w:val="1CStyle100"/>
            </w:pPr>
          </w:p>
        </w:tc>
        <w:tc>
          <w:tcPr>
            <w:tcW w:w="748" w:type="dxa"/>
            <w:gridSpan w:val="2"/>
            <w:vAlign w:val="bottom"/>
          </w:tcPr>
          <w:p w:rsidR="00E90077" w:rsidRDefault="00E90077">
            <w:pPr>
              <w:pStyle w:val="1CStyle101"/>
            </w:pPr>
          </w:p>
        </w:tc>
        <w:tc>
          <w:tcPr>
            <w:tcW w:w="538" w:type="dxa"/>
            <w:gridSpan w:val="2"/>
            <w:vAlign w:val="bottom"/>
          </w:tcPr>
          <w:p w:rsidR="00E90077" w:rsidRDefault="00E90077">
            <w:pPr>
              <w:pStyle w:val="1CStyle102"/>
            </w:pPr>
          </w:p>
        </w:tc>
        <w:tc>
          <w:tcPr>
            <w:tcW w:w="617" w:type="dxa"/>
            <w:gridSpan w:val="2"/>
            <w:vAlign w:val="bottom"/>
          </w:tcPr>
          <w:p w:rsidR="00E90077" w:rsidRDefault="00E90077">
            <w:pPr>
              <w:pStyle w:val="1CStyle103"/>
              <w:jc w:val="left"/>
            </w:pPr>
          </w:p>
        </w:tc>
        <w:tc>
          <w:tcPr>
            <w:tcW w:w="604" w:type="dxa"/>
            <w:gridSpan w:val="2"/>
            <w:vAlign w:val="bottom"/>
          </w:tcPr>
          <w:p w:rsidR="00E90077" w:rsidRDefault="00E90077">
            <w:pPr>
              <w:pStyle w:val="1CStyle104"/>
            </w:pPr>
          </w:p>
        </w:tc>
        <w:tc>
          <w:tcPr>
            <w:tcW w:w="630" w:type="dxa"/>
            <w:gridSpan w:val="2"/>
            <w:vAlign w:val="bottom"/>
          </w:tcPr>
          <w:p w:rsidR="00E90077" w:rsidRDefault="00E90077">
            <w:pPr>
              <w:pStyle w:val="1CStyle105"/>
            </w:pPr>
          </w:p>
        </w:tc>
        <w:tc>
          <w:tcPr>
            <w:tcW w:w="525" w:type="dxa"/>
            <w:gridSpan w:val="2"/>
            <w:vAlign w:val="bottom"/>
          </w:tcPr>
          <w:p w:rsidR="00E90077" w:rsidRDefault="00E90077">
            <w:pPr>
              <w:pStyle w:val="1CStyle106"/>
            </w:pPr>
          </w:p>
        </w:tc>
        <w:tc>
          <w:tcPr>
            <w:tcW w:w="564" w:type="dxa"/>
            <w:gridSpan w:val="2"/>
            <w:vAlign w:val="bottom"/>
          </w:tcPr>
          <w:p w:rsidR="00E90077" w:rsidRDefault="00E90077">
            <w:pPr>
              <w:pStyle w:val="1CStyle107"/>
            </w:pPr>
          </w:p>
        </w:tc>
        <w:tc>
          <w:tcPr>
            <w:tcW w:w="4555" w:type="dxa"/>
            <w:gridSpan w:val="20"/>
            <w:shd w:val="clear" w:color="auto" w:fill="FFFFC0"/>
            <w:vAlign w:val="center"/>
            <w:hideMark/>
          </w:tcPr>
          <w:p w:rsidR="00E90077" w:rsidRDefault="00E90077">
            <w:pPr>
              <w:pStyle w:val="1CStyle108"/>
              <w:jc w:val="left"/>
            </w:pPr>
            <w:proofErr w:type="spellStart"/>
            <w:r>
              <w:t>Сушкіна</w:t>
            </w:r>
            <w:proofErr w:type="spellEnd"/>
            <w:r>
              <w:t xml:space="preserve"> Г.В.</w:t>
            </w:r>
          </w:p>
        </w:tc>
      </w:tr>
      <w:tr w:rsidR="00E90077" w:rsidTr="00E90077">
        <w:trPr>
          <w:gridAfter w:val="1"/>
          <w:wAfter w:w="13" w:type="dxa"/>
          <w:trHeight w:hRule="exact" w:val="240"/>
        </w:trPr>
        <w:tc>
          <w:tcPr>
            <w:tcW w:w="591" w:type="dxa"/>
            <w:gridSpan w:val="2"/>
            <w:vAlign w:val="bottom"/>
          </w:tcPr>
          <w:p w:rsidR="00E90077" w:rsidRDefault="00E90077">
            <w:pPr>
              <w:pStyle w:val="1CStyle109"/>
              <w:jc w:val="left"/>
            </w:pPr>
          </w:p>
        </w:tc>
        <w:tc>
          <w:tcPr>
            <w:tcW w:w="564" w:type="dxa"/>
            <w:gridSpan w:val="2"/>
            <w:vAlign w:val="bottom"/>
          </w:tcPr>
          <w:p w:rsidR="00E90077" w:rsidRDefault="00E90077">
            <w:pPr>
              <w:pStyle w:val="1CStyle110"/>
              <w:jc w:val="left"/>
            </w:pPr>
          </w:p>
        </w:tc>
        <w:tc>
          <w:tcPr>
            <w:tcW w:w="643" w:type="dxa"/>
            <w:gridSpan w:val="2"/>
            <w:vAlign w:val="bottom"/>
          </w:tcPr>
          <w:p w:rsidR="00E90077" w:rsidRDefault="00E90077">
            <w:pPr>
              <w:pStyle w:val="1CStyle111"/>
            </w:pPr>
          </w:p>
        </w:tc>
        <w:tc>
          <w:tcPr>
            <w:tcW w:w="4226" w:type="dxa"/>
            <w:gridSpan w:val="14"/>
          </w:tcPr>
          <w:p w:rsidR="00E90077" w:rsidRDefault="00E90077">
            <w:pPr>
              <w:pStyle w:val="1CStyle112"/>
            </w:pPr>
          </w:p>
        </w:tc>
        <w:tc>
          <w:tcPr>
            <w:tcW w:w="420" w:type="dxa"/>
            <w:gridSpan w:val="2"/>
            <w:vAlign w:val="bottom"/>
          </w:tcPr>
          <w:p w:rsidR="00E90077" w:rsidRDefault="00E90077">
            <w:pPr>
              <w:pStyle w:val="1CStyle113"/>
              <w:jc w:val="left"/>
            </w:pPr>
          </w:p>
        </w:tc>
        <w:tc>
          <w:tcPr>
            <w:tcW w:w="302" w:type="dxa"/>
            <w:gridSpan w:val="2"/>
            <w:vAlign w:val="bottom"/>
          </w:tcPr>
          <w:p w:rsidR="00E90077" w:rsidRDefault="00E90077">
            <w:pPr>
              <w:pStyle w:val="1CStyle114"/>
              <w:jc w:val="left"/>
            </w:pPr>
          </w:p>
        </w:tc>
        <w:tc>
          <w:tcPr>
            <w:tcW w:w="512" w:type="dxa"/>
            <w:gridSpan w:val="2"/>
            <w:vAlign w:val="bottom"/>
          </w:tcPr>
          <w:p w:rsidR="00E90077" w:rsidRDefault="00E90077">
            <w:pPr>
              <w:pStyle w:val="1CStyle115"/>
              <w:jc w:val="left"/>
            </w:pPr>
          </w:p>
        </w:tc>
        <w:tc>
          <w:tcPr>
            <w:tcW w:w="486" w:type="dxa"/>
            <w:gridSpan w:val="2"/>
            <w:vAlign w:val="bottom"/>
          </w:tcPr>
          <w:p w:rsidR="00E90077" w:rsidRDefault="00E90077">
            <w:pPr>
              <w:pStyle w:val="1CStyle116"/>
              <w:jc w:val="left"/>
            </w:pPr>
          </w:p>
        </w:tc>
        <w:tc>
          <w:tcPr>
            <w:tcW w:w="328" w:type="dxa"/>
            <w:gridSpan w:val="2"/>
            <w:vAlign w:val="bottom"/>
          </w:tcPr>
          <w:p w:rsidR="00E90077" w:rsidRDefault="00E90077">
            <w:pPr>
              <w:pStyle w:val="1CStyle117"/>
              <w:jc w:val="left"/>
            </w:pPr>
          </w:p>
        </w:tc>
        <w:tc>
          <w:tcPr>
            <w:tcW w:w="591" w:type="dxa"/>
            <w:gridSpan w:val="2"/>
            <w:vAlign w:val="bottom"/>
          </w:tcPr>
          <w:p w:rsidR="00E90077" w:rsidRDefault="00E90077">
            <w:pPr>
              <w:pStyle w:val="1CStyle109"/>
              <w:jc w:val="left"/>
            </w:pPr>
          </w:p>
        </w:tc>
        <w:tc>
          <w:tcPr>
            <w:tcW w:w="512" w:type="dxa"/>
            <w:gridSpan w:val="2"/>
            <w:vAlign w:val="bottom"/>
          </w:tcPr>
          <w:p w:rsidR="00E90077" w:rsidRDefault="00E90077">
            <w:pPr>
              <w:pStyle w:val="1CStyle115"/>
              <w:jc w:val="left"/>
            </w:pPr>
          </w:p>
        </w:tc>
        <w:tc>
          <w:tcPr>
            <w:tcW w:w="564" w:type="dxa"/>
            <w:gridSpan w:val="2"/>
            <w:vAlign w:val="bottom"/>
          </w:tcPr>
          <w:p w:rsidR="00E90077" w:rsidRDefault="00E90077">
            <w:pPr>
              <w:pStyle w:val="1CStyle118"/>
              <w:jc w:val="left"/>
            </w:pPr>
          </w:p>
        </w:tc>
        <w:tc>
          <w:tcPr>
            <w:tcW w:w="394" w:type="dxa"/>
            <w:gridSpan w:val="2"/>
            <w:vAlign w:val="bottom"/>
          </w:tcPr>
          <w:p w:rsidR="00E90077" w:rsidRDefault="00E90077">
            <w:pPr>
              <w:pStyle w:val="1CStyle119"/>
              <w:jc w:val="left"/>
            </w:pPr>
          </w:p>
        </w:tc>
        <w:tc>
          <w:tcPr>
            <w:tcW w:w="446" w:type="dxa"/>
            <w:gridSpan w:val="2"/>
            <w:vAlign w:val="bottom"/>
          </w:tcPr>
          <w:p w:rsidR="00E90077" w:rsidRDefault="00E90077">
            <w:pPr>
              <w:pStyle w:val="1CStyle120"/>
              <w:jc w:val="left"/>
            </w:pPr>
          </w:p>
        </w:tc>
      </w:tr>
      <w:tr w:rsidR="00E90077" w:rsidTr="00E90077">
        <w:trPr>
          <w:gridAfter w:val="1"/>
          <w:wAfter w:w="13" w:type="dxa"/>
        </w:trPr>
        <w:tc>
          <w:tcPr>
            <w:tcW w:w="1155" w:type="dxa"/>
            <w:gridSpan w:val="4"/>
            <w:vAlign w:val="bottom"/>
            <w:hideMark/>
          </w:tcPr>
          <w:p w:rsidR="00E90077" w:rsidRPr="00E90077" w:rsidRDefault="00E90077">
            <w:pPr>
              <w:pStyle w:val="1CStyle121"/>
              <w:jc w:val="left"/>
              <w:rPr>
                <w:b/>
              </w:rPr>
            </w:pPr>
            <w:proofErr w:type="spellStart"/>
            <w:r w:rsidRPr="00E90077">
              <w:rPr>
                <w:b/>
              </w:rPr>
              <w:t>Головний</w:t>
            </w:r>
            <w:proofErr w:type="spellEnd"/>
            <w:r w:rsidRPr="00E90077">
              <w:rPr>
                <w:b/>
              </w:rPr>
              <w:t xml:space="preserve"> бухгалтер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077" w:rsidRDefault="00E90077">
            <w:pPr>
              <w:pStyle w:val="1CStyle122"/>
              <w:jc w:val="left"/>
            </w:pPr>
          </w:p>
        </w:tc>
        <w:tc>
          <w:tcPr>
            <w:tcW w:w="748" w:type="dxa"/>
            <w:gridSpan w:val="2"/>
            <w:vAlign w:val="bottom"/>
          </w:tcPr>
          <w:p w:rsidR="00E90077" w:rsidRDefault="00E90077">
            <w:pPr>
              <w:pStyle w:val="1CStyle123"/>
              <w:jc w:val="left"/>
            </w:pPr>
          </w:p>
        </w:tc>
        <w:tc>
          <w:tcPr>
            <w:tcW w:w="538" w:type="dxa"/>
            <w:gridSpan w:val="2"/>
            <w:vAlign w:val="bottom"/>
          </w:tcPr>
          <w:p w:rsidR="00E90077" w:rsidRDefault="00E90077">
            <w:pPr>
              <w:pStyle w:val="1CStyle124"/>
              <w:jc w:val="left"/>
            </w:pPr>
          </w:p>
        </w:tc>
        <w:tc>
          <w:tcPr>
            <w:tcW w:w="617" w:type="dxa"/>
            <w:gridSpan w:val="2"/>
            <w:vAlign w:val="bottom"/>
          </w:tcPr>
          <w:p w:rsidR="00E90077" w:rsidRDefault="00E90077">
            <w:pPr>
              <w:pStyle w:val="1CStyle103"/>
              <w:jc w:val="left"/>
            </w:pPr>
          </w:p>
        </w:tc>
        <w:tc>
          <w:tcPr>
            <w:tcW w:w="604" w:type="dxa"/>
            <w:gridSpan w:val="2"/>
            <w:vAlign w:val="bottom"/>
          </w:tcPr>
          <w:p w:rsidR="00E90077" w:rsidRDefault="00E90077">
            <w:pPr>
              <w:pStyle w:val="1CStyle125"/>
              <w:jc w:val="left"/>
            </w:pPr>
          </w:p>
        </w:tc>
        <w:tc>
          <w:tcPr>
            <w:tcW w:w="630" w:type="dxa"/>
            <w:gridSpan w:val="2"/>
            <w:vAlign w:val="bottom"/>
          </w:tcPr>
          <w:p w:rsidR="00E90077" w:rsidRDefault="00E90077">
            <w:pPr>
              <w:pStyle w:val="1CStyle126"/>
              <w:jc w:val="left"/>
            </w:pPr>
          </w:p>
        </w:tc>
        <w:tc>
          <w:tcPr>
            <w:tcW w:w="525" w:type="dxa"/>
            <w:gridSpan w:val="2"/>
            <w:vAlign w:val="bottom"/>
          </w:tcPr>
          <w:p w:rsidR="00E90077" w:rsidRDefault="00E90077">
            <w:pPr>
              <w:pStyle w:val="1CStyle127"/>
              <w:jc w:val="left"/>
            </w:pPr>
          </w:p>
        </w:tc>
        <w:tc>
          <w:tcPr>
            <w:tcW w:w="564" w:type="dxa"/>
            <w:gridSpan w:val="2"/>
            <w:vAlign w:val="bottom"/>
          </w:tcPr>
          <w:p w:rsidR="00E90077" w:rsidRDefault="00E90077">
            <w:pPr>
              <w:pStyle w:val="1CStyle107"/>
            </w:pPr>
          </w:p>
        </w:tc>
        <w:tc>
          <w:tcPr>
            <w:tcW w:w="4555" w:type="dxa"/>
            <w:gridSpan w:val="20"/>
            <w:shd w:val="clear" w:color="auto" w:fill="FFFFC0"/>
            <w:vAlign w:val="center"/>
          </w:tcPr>
          <w:p w:rsidR="00E90077" w:rsidRDefault="00E90077">
            <w:pPr>
              <w:pStyle w:val="1CStyle128"/>
              <w:jc w:val="left"/>
            </w:pPr>
          </w:p>
        </w:tc>
      </w:tr>
      <w:tr w:rsidR="00E90077" w:rsidTr="00E90077">
        <w:trPr>
          <w:gridAfter w:val="1"/>
          <w:wAfter w:w="13" w:type="dxa"/>
          <w:trHeight w:hRule="exact" w:val="150"/>
        </w:trPr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077" w:rsidRDefault="00E90077">
            <w:pPr>
              <w:pStyle w:val="1CStyle129"/>
              <w:jc w:val="left"/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077" w:rsidRDefault="00E90077">
            <w:pPr>
              <w:pStyle w:val="1CStyle130"/>
              <w:jc w:val="left"/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077" w:rsidRDefault="00E90077">
            <w:pPr>
              <w:pStyle w:val="1CStyle131"/>
              <w:jc w:val="left"/>
            </w:pPr>
          </w:p>
        </w:tc>
        <w:tc>
          <w:tcPr>
            <w:tcW w:w="748" w:type="dxa"/>
            <w:gridSpan w:val="2"/>
            <w:vAlign w:val="bottom"/>
          </w:tcPr>
          <w:p w:rsidR="00E90077" w:rsidRDefault="00E90077">
            <w:pPr>
              <w:pStyle w:val="1CStyle132"/>
              <w:jc w:val="left"/>
            </w:pPr>
          </w:p>
        </w:tc>
        <w:tc>
          <w:tcPr>
            <w:tcW w:w="538" w:type="dxa"/>
            <w:gridSpan w:val="2"/>
            <w:vAlign w:val="bottom"/>
          </w:tcPr>
          <w:p w:rsidR="00E90077" w:rsidRDefault="00E90077">
            <w:pPr>
              <w:pStyle w:val="1CStyle133"/>
              <w:jc w:val="left"/>
            </w:pPr>
          </w:p>
        </w:tc>
        <w:tc>
          <w:tcPr>
            <w:tcW w:w="617" w:type="dxa"/>
            <w:gridSpan w:val="2"/>
            <w:vAlign w:val="bottom"/>
          </w:tcPr>
          <w:p w:rsidR="00E90077" w:rsidRDefault="00E90077">
            <w:pPr>
              <w:pStyle w:val="1CStyle134"/>
              <w:jc w:val="left"/>
            </w:pPr>
          </w:p>
        </w:tc>
        <w:tc>
          <w:tcPr>
            <w:tcW w:w="604" w:type="dxa"/>
            <w:gridSpan w:val="2"/>
            <w:vAlign w:val="bottom"/>
          </w:tcPr>
          <w:p w:rsidR="00E90077" w:rsidRDefault="00E90077">
            <w:pPr>
              <w:pStyle w:val="1CStyle135"/>
              <w:jc w:val="left"/>
            </w:pPr>
          </w:p>
        </w:tc>
        <w:tc>
          <w:tcPr>
            <w:tcW w:w="630" w:type="dxa"/>
            <w:gridSpan w:val="2"/>
            <w:vAlign w:val="bottom"/>
          </w:tcPr>
          <w:p w:rsidR="00E90077" w:rsidRDefault="00E90077">
            <w:pPr>
              <w:pStyle w:val="1CStyle136"/>
              <w:jc w:val="left"/>
            </w:pPr>
          </w:p>
        </w:tc>
        <w:tc>
          <w:tcPr>
            <w:tcW w:w="525" w:type="dxa"/>
            <w:gridSpan w:val="2"/>
            <w:vAlign w:val="bottom"/>
          </w:tcPr>
          <w:p w:rsidR="00E90077" w:rsidRDefault="00E90077">
            <w:pPr>
              <w:pStyle w:val="1CStyle137"/>
              <w:jc w:val="left"/>
            </w:pPr>
          </w:p>
        </w:tc>
        <w:tc>
          <w:tcPr>
            <w:tcW w:w="564" w:type="dxa"/>
            <w:gridSpan w:val="2"/>
            <w:vAlign w:val="bottom"/>
          </w:tcPr>
          <w:p w:rsidR="00E90077" w:rsidRDefault="00E90077">
            <w:pPr>
              <w:pStyle w:val="1CStyle138"/>
              <w:jc w:val="left"/>
            </w:pPr>
          </w:p>
        </w:tc>
        <w:tc>
          <w:tcPr>
            <w:tcW w:w="420" w:type="dxa"/>
            <w:gridSpan w:val="2"/>
            <w:vAlign w:val="bottom"/>
          </w:tcPr>
          <w:p w:rsidR="00E90077" w:rsidRDefault="00E90077">
            <w:pPr>
              <w:pStyle w:val="1CStyle139"/>
              <w:jc w:val="left"/>
            </w:pPr>
          </w:p>
        </w:tc>
        <w:tc>
          <w:tcPr>
            <w:tcW w:w="302" w:type="dxa"/>
            <w:gridSpan w:val="2"/>
            <w:vAlign w:val="bottom"/>
          </w:tcPr>
          <w:p w:rsidR="00E90077" w:rsidRDefault="00E90077">
            <w:pPr>
              <w:pStyle w:val="1CStyle140"/>
              <w:jc w:val="left"/>
            </w:pPr>
          </w:p>
        </w:tc>
        <w:tc>
          <w:tcPr>
            <w:tcW w:w="512" w:type="dxa"/>
            <w:gridSpan w:val="2"/>
            <w:vAlign w:val="bottom"/>
          </w:tcPr>
          <w:p w:rsidR="00E90077" w:rsidRDefault="00E90077">
            <w:pPr>
              <w:pStyle w:val="1CStyle141"/>
              <w:jc w:val="left"/>
            </w:pPr>
          </w:p>
        </w:tc>
        <w:tc>
          <w:tcPr>
            <w:tcW w:w="486" w:type="dxa"/>
            <w:gridSpan w:val="2"/>
            <w:vAlign w:val="bottom"/>
          </w:tcPr>
          <w:p w:rsidR="00E90077" w:rsidRDefault="00E90077">
            <w:pPr>
              <w:pStyle w:val="1CStyle142"/>
              <w:jc w:val="left"/>
            </w:pPr>
          </w:p>
        </w:tc>
        <w:tc>
          <w:tcPr>
            <w:tcW w:w="328" w:type="dxa"/>
            <w:gridSpan w:val="2"/>
            <w:vAlign w:val="bottom"/>
          </w:tcPr>
          <w:p w:rsidR="00E90077" w:rsidRDefault="00E90077">
            <w:pPr>
              <w:pStyle w:val="1CStyle143"/>
              <w:jc w:val="left"/>
            </w:pPr>
          </w:p>
        </w:tc>
        <w:tc>
          <w:tcPr>
            <w:tcW w:w="591" w:type="dxa"/>
            <w:gridSpan w:val="2"/>
            <w:vAlign w:val="bottom"/>
          </w:tcPr>
          <w:p w:rsidR="00E90077" w:rsidRDefault="00E90077">
            <w:pPr>
              <w:pStyle w:val="1CStyle144"/>
              <w:jc w:val="left"/>
            </w:pPr>
          </w:p>
        </w:tc>
        <w:tc>
          <w:tcPr>
            <w:tcW w:w="512" w:type="dxa"/>
            <w:gridSpan w:val="2"/>
            <w:vAlign w:val="bottom"/>
          </w:tcPr>
          <w:p w:rsidR="00E90077" w:rsidRDefault="00E90077">
            <w:pPr>
              <w:pStyle w:val="1CStyle141"/>
              <w:jc w:val="left"/>
            </w:pPr>
          </w:p>
        </w:tc>
        <w:tc>
          <w:tcPr>
            <w:tcW w:w="564" w:type="dxa"/>
            <w:gridSpan w:val="2"/>
            <w:vAlign w:val="bottom"/>
          </w:tcPr>
          <w:p w:rsidR="00E90077" w:rsidRDefault="00E90077">
            <w:pPr>
              <w:pStyle w:val="1CStyle138"/>
              <w:jc w:val="left"/>
            </w:pPr>
          </w:p>
        </w:tc>
        <w:tc>
          <w:tcPr>
            <w:tcW w:w="394" w:type="dxa"/>
            <w:gridSpan w:val="2"/>
            <w:vAlign w:val="bottom"/>
          </w:tcPr>
          <w:p w:rsidR="00E90077" w:rsidRDefault="00E90077">
            <w:pPr>
              <w:pStyle w:val="1CStyle145"/>
              <w:jc w:val="left"/>
            </w:pPr>
          </w:p>
        </w:tc>
        <w:tc>
          <w:tcPr>
            <w:tcW w:w="446" w:type="dxa"/>
            <w:gridSpan w:val="2"/>
            <w:vAlign w:val="bottom"/>
          </w:tcPr>
          <w:p w:rsidR="00E90077" w:rsidRDefault="00E90077">
            <w:pPr>
              <w:pStyle w:val="1CStyle146"/>
              <w:jc w:val="left"/>
            </w:pPr>
          </w:p>
        </w:tc>
      </w:tr>
      <w:tr w:rsidR="00E90077" w:rsidRPr="00E90077" w:rsidTr="00E90077">
        <w:trPr>
          <w:gridAfter w:val="1"/>
          <w:wAfter w:w="13" w:type="dxa"/>
        </w:trPr>
        <w:tc>
          <w:tcPr>
            <w:tcW w:w="591" w:type="dxa"/>
            <w:gridSpan w:val="2"/>
            <w:hideMark/>
          </w:tcPr>
          <w:p w:rsidR="00E90077" w:rsidRPr="00E90077" w:rsidRDefault="00E90077" w:rsidP="00E90077">
            <w:pPr>
              <w:pStyle w:val="1CStyle147"/>
              <w:jc w:val="right"/>
              <w:rPr>
                <w:sz w:val="14"/>
              </w:rPr>
            </w:pPr>
            <w:r w:rsidRPr="00E90077">
              <w:rPr>
                <w:sz w:val="14"/>
              </w:rPr>
              <w:t>1</w:t>
            </w:r>
          </w:p>
        </w:tc>
        <w:tc>
          <w:tcPr>
            <w:tcW w:w="9988" w:type="dxa"/>
            <w:gridSpan w:val="38"/>
            <w:vAlign w:val="bottom"/>
            <w:hideMark/>
          </w:tcPr>
          <w:p w:rsidR="00E90077" w:rsidRPr="00E90077" w:rsidRDefault="00E90077" w:rsidP="00E90077">
            <w:pPr>
              <w:pStyle w:val="1CStyle147"/>
              <w:jc w:val="right"/>
              <w:rPr>
                <w:sz w:val="14"/>
              </w:rPr>
            </w:pPr>
            <w:proofErr w:type="spellStart"/>
            <w:r w:rsidRPr="00E90077">
              <w:rPr>
                <w:sz w:val="14"/>
              </w:rPr>
              <w:t>Визначається</w:t>
            </w:r>
            <w:proofErr w:type="spellEnd"/>
            <w:r w:rsidRPr="00E90077">
              <w:rPr>
                <w:sz w:val="14"/>
              </w:rPr>
              <w:t xml:space="preserve"> </w:t>
            </w:r>
            <w:proofErr w:type="gramStart"/>
            <w:r w:rsidRPr="00E90077">
              <w:rPr>
                <w:sz w:val="14"/>
              </w:rPr>
              <w:t>в</w:t>
            </w:r>
            <w:proofErr w:type="gramEnd"/>
            <w:r w:rsidRPr="00E90077">
              <w:rPr>
                <w:sz w:val="14"/>
              </w:rPr>
              <w:t xml:space="preserve"> </w:t>
            </w:r>
            <w:proofErr w:type="gramStart"/>
            <w:r w:rsidRPr="00E90077">
              <w:rPr>
                <w:sz w:val="14"/>
              </w:rPr>
              <w:t>порядку</w:t>
            </w:r>
            <w:proofErr w:type="gramEnd"/>
            <w:r w:rsidRPr="00E90077">
              <w:rPr>
                <w:sz w:val="14"/>
              </w:rPr>
              <w:t xml:space="preserve">, </w:t>
            </w:r>
            <w:proofErr w:type="spellStart"/>
            <w:r w:rsidRPr="00E90077">
              <w:rPr>
                <w:sz w:val="14"/>
              </w:rPr>
              <w:t>встановленому</w:t>
            </w:r>
            <w:proofErr w:type="spellEnd"/>
            <w:r w:rsidRPr="00E90077">
              <w:rPr>
                <w:sz w:val="14"/>
              </w:rPr>
              <w:t xml:space="preserve"> </w:t>
            </w:r>
            <w:proofErr w:type="spellStart"/>
            <w:r w:rsidRPr="00E90077">
              <w:rPr>
                <w:sz w:val="14"/>
              </w:rPr>
              <w:t>центральним</w:t>
            </w:r>
            <w:proofErr w:type="spellEnd"/>
            <w:r w:rsidRPr="00E90077">
              <w:rPr>
                <w:sz w:val="14"/>
              </w:rPr>
              <w:t xml:space="preserve"> органом </w:t>
            </w:r>
            <w:proofErr w:type="spellStart"/>
            <w:r w:rsidRPr="00E90077">
              <w:rPr>
                <w:sz w:val="14"/>
              </w:rPr>
              <w:t>виконавчої</w:t>
            </w:r>
            <w:proofErr w:type="spellEnd"/>
            <w:r w:rsidRPr="00E90077">
              <w:rPr>
                <w:sz w:val="14"/>
              </w:rPr>
              <w:t xml:space="preserve"> </w:t>
            </w:r>
            <w:proofErr w:type="spellStart"/>
            <w:r w:rsidRPr="00E90077">
              <w:rPr>
                <w:sz w:val="14"/>
              </w:rPr>
              <w:t>влади</w:t>
            </w:r>
            <w:proofErr w:type="spellEnd"/>
            <w:r w:rsidRPr="00E90077">
              <w:rPr>
                <w:sz w:val="14"/>
              </w:rPr>
              <w:t xml:space="preserve">, </w:t>
            </w:r>
            <w:proofErr w:type="spellStart"/>
            <w:r w:rsidRPr="00E90077">
              <w:rPr>
                <w:sz w:val="14"/>
              </w:rPr>
              <w:t>що</w:t>
            </w:r>
            <w:proofErr w:type="spellEnd"/>
            <w:r w:rsidRPr="00E90077">
              <w:rPr>
                <w:sz w:val="14"/>
              </w:rPr>
              <w:t xml:space="preserve"> </w:t>
            </w:r>
            <w:proofErr w:type="spellStart"/>
            <w:r w:rsidRPr="00E90077">
              <w:rPr>
                <w:sz w:val="14"/>
              </w:rPr>
              <w:t>реалізує</w:t>
            </w:r>
            <w:proofErr w:type="spellEnd"/>
            <w:r w:rsidRPr="00E90077">
              <w:rPr>
                <w:sz w:val="14"/>
              </w:rPr>
              <w:t xml:space="preserve"> </w:t>
            </w:r>
            <w:proofErr w:type="spellStart"/>
            <w:r w:rsidRPr="00E90077">
              <w:rPr>
                <w:sz w:val="14"/>
              </w:rPr>
              <w:t>державну</w:t>
            </w:r>
            <w:proofErr w:type="spellEnd"/>
            <w:r w:rsidRPr="00E90077">
              <w:rPr>
                <w:sz w:val="14"/>
              </w:rPr>
              <w:t xml:space="preserve"> </w:t>
            </w:r>
            <w:proofErr w:type="spellStart"/>
            <w:r w:rsidRPr="00E90077">
              <w:rPr>
                <w:sz w:val="14"/>
              </w:rPr>
              <w:t>політику</w:t>
            </w:r>
            <w:proofErr w:type="spellEnd"/>
            <w:r w:rsidRPr="00E90077">
              <w:rPr>
                <w:sz w:val="14"/>
              </w:rPr>
              <w:t xml:space="preserve"> у </w:t>
            </w:r>
            <w:proofErr w:type="spellStart"/>
            <w:r w:rsidRPr="00E90077">
              <w:rPr>
                <w:sz w:val="14"/>
              </w:rPr>
              <w:t>сфері</w:t>
            </w:r>
            <w:proofErr w:type="spellEnd"/>
            <w:r w:rsidRPr="00E90077">
              <w:rPr>
                <w:sz w:val="14"/>
              </w:rPr>
              <w:t xml:space="preserve"> статистики.</w:t>
            </w:r>
          </w:p>
        </w:tc>
      </w:tr>
    </w:tbl>
    <w:p w:rsidR="00EE39BF" w:rsidRDefault="00EE39BF"/>
    <w:sectPr w:rsidR="00EE39BF" w:rsidSect="00E9007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F05"/>
    <w:rsid w:val="00005F05"/>
    <w:rsid w:val="00723F68"/>
    <w:rsid w:val="009F706B"/>
    <w:rsid w:val="00AB0D68"/>
    <w:rsid w:val="00D57916"/>
    <w:rsid w:val="00E0223E"/>
    <w:rsid w:val="00E46381"/>
    <w:rsid w:val="00E90077"/>
    <w:rsid w:val="00ED698D"/>
    <w:rsid w:val="00E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uiPriority w:val="99"/>
    <w:rsid w:val="00005F05"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69">
    <w:name w:val="1CStyle169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52">
    <w:name w:val="1CStyle52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56">
    <w:name w:val="1CStyle56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168">
    <w:name w:val="1CStyle168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61">
    <w:name w:val="1CStyle61"/>
    <w:uiPriority w:val="99"/>
    <w:rsid w:val="00005F05"/>
    <w:pPr>
      <w:jc w:val="center"/>
    </w:pPr>
    <w:rPr>
      <w:rFonts w:ascii="Arial" w:hAnsi="Arial"/>
      <w:sz w:val="20"/>
    </w:rPr>
  </w:style>
  <w:style w:type="paragraph" w:customStyle="1" w:styleId="1CStyle57">
    <w:name w:val="1CStyle57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60">
    <w:name w:val="1CStyle60"/>
    <w:uiPriority w:val="99"/>
    <w:rsid w:val="00005F05"/>
    <w:pPr>
      <w:jc w:val="center"/>
    </w:pPr>
    <w:rPr>
      <w:rFonts w:ascii="Arial" w:hAnsi="Arial"/>
      <w:sz w:val="20"/>
    </w:rPr>
  </w:style>
  <w:style w:type="paragraph" w:customStyle="1" w:styleId="1CStyle170">
    <w:name w:val="1CStyle170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54">
    <w:name w:val="1CStyle54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62">
    <w:name w:val="1CStyle62"/>
    <w:uiPriority w:val="99"/>
    <w:rsid w:val="00005F05"/>
    <w:pPr>
      <w:jc w:val="center"/>
    </w:pPr>
    <w:rPr>
      <w:rFonts w:ascii="Arial" w:hAnsi="Arial"/>
      <w:sz w:val="20"/>
    </w:rPr>
  </w:style>
  <w:style w:type="paragraph" w:customStyle="1" w:styleId="1CStyle167">
    <w:name w:val="1CStyle167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7">
    <w:name w:val="1CStyle7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163">
    <w:name w:val="1CStyle163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3">
    <w:name w:val="1CStyle3"/>
    <w:uiPriority w:val="99"/>
    <w:rsid w:val="00005F05"/>
    <w:pPr>
      <w:jc w:val="center"/>
    </w:pPr>
    <w:rPr>
      <w:rFonts w:ascii="Arial" w:hAnsi="Arial"/>
      <w:sz w:val="2"/>
    </w:rPr>
  </w:style>
  <w:style w:type="paragraph" w:customStyle="1" w:styleId="1CStyle55">
    <w:name w:val="1CStyle55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0">
    <w:name w:val="1CStyle0"/>
    <w:uiPriority w:val="99"/>
    <w:rsid w:val="00005F05"/>
    <w:pPr>
      <w:jc w:val="center"/>
    </w:pPr>
    <w:rPr>
      <w:rFonts w:ascii="Arial" w:hAnsi="Arial"/>
      <w:sz w:val="2"/>
    </w:rPr>
  </w:style>
  <w:style w:type="paragraph" w:customStyle="1" w:styleId="1CStyle53">
    <w:name w:val="1CStyle53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-1">
    <w:name w:val="1CStyle-1"/>
    <w:uiPriority w:val="99"/>
    <w:rsid w:val="00005F05"/>
    <w:pPr>
      <w:jc w:val="center"/>
    </w:pPr>
    <w:rPr>
      <w:rFonts w:ascii="Arial" w:hAnsi="Arial"/>
      <w:sz w:val="2"/>
    </w:rPr>
  </w:style>
  <w:style w:type="paragraph" w:customStyle="1" w:styleId="1CStyle165">
    <w:name w:val="1CStyle165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5">
    <w:name w:val="1CStyle5"/>
    <w:uiPriority w:val="99"/>
    <w:rsid w:val="00005F05"/>
    <w:pPr>
      <w:jc w:val="center"/>
    </w:pPr>
    <w:rPr>
      <w:rFonts w:ascii="Arial" w:hAnsi="Arial"/>
      <w:sz w:val="2"/>
    </w:rPr>
  </w:style>
  <w:style w:type="paragraph" w:customStyle="1" w:styleId="1CStyle164">
    <w:name w:val="1CStyle164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4">
    <w:name w:val="1CStyle4"/>
    <w:uiPriority w:val="99"/>
    <w:rsid w:val="00005F05"/>
    <w:pPr>
      <w:jc w:val="center"/>
    </w:pPr>
    <w:rPr>
      <w:rFonts w:ascii="Arial" w:hAnsi="Arial"/>
      <w:sz w:val="2"/>
    </w:rPr>
  </w:style>
  <w:style w:type="paragraph" w:customStyle="1" w:styleId="1CStyle166">
    <w:name w:val="1CStyle166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6">
    <w:name w:val="1CStyle6"/>
    <w:uiPriority w:val="99"/>
    <w:rsid w:val="00005F05"/>
    <w:pPr>
      <w:jc w:val="center"/>
    </w:pPr>
    <w:rPr>
      <w:rFonts w:ascii="Arial" w:hAnsi="Arial"/>
      <w:sz w:val="2"/>
    </w:rPr>
  </w:style>
  <w:style w:type="paragraph" w:customStyle="1" w:styleId="1CStyle161">
    <w:name w:val="1CStyle161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1">
    <w:name w:val="1CStyle1"/>
    <w:uiPriority w:val="99"/>
    <w:rsid w:val="00005F05"/>
    <w:pPr>
      <w:jc w:val="center"/>
    </w:pPr>
    <w:rPr>
      <w:rFonts w:ascii="Arial" w:hAnsi="Arial"/>
      <w:sz w:val="2"/>
    </w:rPr>
  </w:style>
  <w:style w:type="paragraph" w:customStyle="1" w:styleId="1CStyle162">
    <w:name w:val="1CStyle162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2">
    <w:name w:val="1CStyle2"/>
    <w:uiPriority w:val="99"/>
    <w:rsid w:val="00005F05"/>
    <w:pPr>
      <w:jc w:val="center"/>
    </w:pPr>
    <w:rPr>
      <w:rFonts w:ascii="Arial" w:hAnsi="Arial"/>
      <w:sz w:val="2"/>
    </w:rPr>
  </w:style>
  <w:style w:type="paragraph" w:customStyle="1" w:styleId="1CStyle73">
    <w:name w:val="1CStyle73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76">
    <w:name w:val="1CStyle76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71">
    <w:name w:val="1CStyle71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72">
    <w:name w:val="1CStyle72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77">
    <w:name w:val="1CStyle77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75">
    <w:name w:val="1CStyle75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74">
    <w:name w:val="1CStyle74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68">
    <w:name w:val="1CStyle68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65">
    <w:name w:val="1CStyle65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66">
    <w:name w:val="1CStyle66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70">
    <w:name w:val="1CStyle70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69">
    <w:name w:val="1CStyle69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67">
    <w:name w:val="1CStyle67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18">
    <w:name w:val="1CStyle18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21">
    <w:name w:val="1CStyle21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17">
    <w:name w:val="1CStyle17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20">
    <w:name w:val="1CStyle20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19">
    <w:name w:val="1CStyle19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16">
    <w:name w:val="1CStyle16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12">
    <w:name w:val="1CStyle12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9">
    <w:name w:val="1CStyle9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8">
    <w:name w:val="1CStyle8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14">
    <w:name w:val="1CStyle14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13">
    <w:name w:val="1CStyle13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15">
    <w:name w:val="1CStyle15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10">
    <w:name w:val="1CStyle10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11">
    <w:name w:val="1CStyle11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44">
    <w:name w:val="1CStyle44"/>
    <w:uiPriority w:val="99"/>
    <w:rsid w:val="00005F05"/>
    <w:pPr>
      <w:jc w:val="center"/>
    </w:pPr>
    <w:rPr>
      <w:rFonts w:ascii="Arial" w:hAnsi="Arial"/>
      <w:b/>
      <w:sz w:val="16"/>
    </w:rPr>
  </w:style>
  <w:style w:type="paragraph" w:customStyle="1" w:styleId="1CStyle47">
    <w:name w:val="1CStyle47"/>
    <w:uiPriority w:val="99"/>
    <w:rsid w:val="00005F05"/>
    <w:pPr>
      <w:jc w:val="center"/>
    </w:pPr>
    <w:rPr>
      <w:rFonts w:ascii="Arial" w:hAnsi="Arial"/>
      <w:b/>
      <w:sz w:val="16"/>
    </w:rPr>
  </w:style>
  <w:style w:type="paragraph" w:customStyle="1" w:styleId="1CStyle43">
    <w:name w:val="1CStyle43"/>
    <w:uiPriority w:val="99"/>
    <w:rsid w:val="00005F05"/>
    <w:pPr>
      <w:jc w:val="center"/>
    </w:pPr>
    <w:rPr>
      <w:rFonts w:ascii="Arial" w:hAnsi="Arial"/>
      <w:b/>
      <w:sz w:val="16"/>
    </w:rPr>
  </w:style>
  <w:style w:type="paragraph" w:customStyle="1" w:styleId="1CStyle46">
    <w:name w:val="1CStyle46"/>
    <w:uiPriority w:val="99"/>
    <w:rsid w:val="00005F05"/>
    <w:pPr>
      <w:jc w:val="center"/>
    </w:pPr>
    <w:rPr>
      <w:rFonts w:ascii="Arial" w:hAnsi="Arial"/>
      <w:b/>
      <w:sz w:val="16"/>
    </w:rPr>
  </w:style>
  <w:style w:type="paragraph" w:customStyle="1" w:styleId="1CStyle45">
    <w:name w:val="1CStyle45"/>
    <w:uiPriority w:val="99"/>
    <w:rsid w:val="00005F05"/>
    <w:pPr>
      <w:jc w:val="center"/>
    </w:pPr>
    <w:rPr>
      <w:rFonts w:ascii="Arial" w:hAnsi="Arial"/>
      <w:b/>
      <w:sz w:val="16"/>
    </w:rPr>
  </w:style>
  <w:style w:type="paragraph" w:customStyle="1" w:styleId="1CStyle50">
    <w:name w:val="1CStyle50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42">
    <w:name w:val="1CStyle42"/>
    <w:uiPriority w:val="99"/>
    <w:rsid w:val="00005F05"/>
    <w:pPr>
      <w:jc w:val="center"/>
    </w:pPr>
    <w:rPr>
      <w:rFonts w:ascii="Arial" w:hAnsi="Arial"/>
      <w:b/>
      <w:sz w:val="16"/>
    </w:rPr>
  </w:style>
  <w:style w:type="paragraph" w:customStyle="1" w:styleId="1CStyle48">
    <w:name w:val="1CStyle48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95">
    <w:name w:val="1CStyle95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94">
    <w:name w:val="1CStyle94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91">
    <w:name w:val="1CStyle91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93">
    <w:name w:val="1CStyle93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92">
    <w:name w:val="1CStyle92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96">
    <w:name w:val="1CStyle96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97">
    <w:name w:val="1CStyle97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79">
    <w:name w:val="1CStyle179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146">
    <w:name w:val="1CStyle146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53">
    <w:name w:val="1CStyle153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80">
    <w:name w:val="1CStyle80"/>
    <w:uiPriority w:val="99"/>
    <w:rsid w:val="00005F05"/>
    <w:pPr>
      <w:jc w:val="right"/>
    </w:pPr>
    <w:rPr>
      <w:rFonts w:ascii="Arial" w:hAnsi="Arial"/>
      <w:sz w:val="16"/>
    </w:rPr>
  </w:style>
  <w:style w:type="paragraph" w:customStyle="1" w:styleId="1CStyle23">
    <w:name w:val="1CStyle23"/>
    <w:uiPriority w:val="99"/>
    <w:rsid w:val="00005F05"/>
    <w:pPr>
      <w:jc w:val="right"/>
    </w:pPr>
    <w:rPr>
      <w:rFonts w:ascii="Arial" w:hAnsi="Arial"/>
      <w:b/>
      <w:sz w:val="18"/>
    </w:rPr>
  </w:style>
  <w:style w:type="paragraph" w:customStyle="1" w:styleId="1CStyle33">
    <w:name w:val="1CStyle33"/>
    <w:uiPriority w:val="99"/>
    <w:rsid w:val="00005F05"/>
    <w:pPr>
      <w:jc w:val="right"/>
    </w:pPr>
    <w:rPr>
      <w:rFonts w:ascii="Arial" w:hAnsi="Arial"/>
      <w:b/>
      <w:sz w:val="18"/>
    </w:rPr>
  </w:style>
  <w:style w:type="paragraph" w:customStyle="1" w:styleId="1CStyle49">
    <w:name w:val="1CStyle49"/>
    <w:uiPriority w:val="99"/>
    <w:rsid w:val="00005F05"/>
    <w:pPr>
      <w:jc w:val="right"/>
    </w:pPr>
    <w:rPr>
      <w:rFonts w:ascii="Arial" w:hAnsi="Arial"/>
      <w:b/>
      <w:sz w:val="18"/>
    </w:rPr>
  </w:style>
  <w:style w:type="paragraph" w:customStyle="1" w:styleId="1CStyle90">
    <w:name w:val="1CStyle90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35">
    <w:name w:val="1CStyle35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59">
    <w:name w:val="1CStyle59"/>
    <w:uiPriority w:val="99"/>
    <w:rsid w:val="00005F05"/>
    <w:pPr>
      <w:jc w:val="center"/>
    </w:pPr>
    <w:rPr>
      <w:rFonts w:ascii="Arial" w:hAnsi="Arial"/>
      <w:b/>
      <w:sz w:val="20"/>
    </w:rPr>
  </w:style>
  <w:style w:type="paragraph" w:customStyle="1" w:styleId="1CStyle31">
    <w:name w:val="1CStyle31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40">
    <w:name w:val="1CStyle40"/>
    <w:uiPriority w:val="99"/>
    <w:rsid w:val="00005F05"/>
    <w:pPr>
      <w:jc w:val="center"/>
    </w:pPr>
    <w:rPr>
      <w:rFonts w:ascii="Arial" w:hAnsi="Arial"/>
      <w:b/>
      <w:sz w:val="14"/>
    </w:rPr>
  </w:style>
  <w:style w:type="paragraph" w:customStyle="1" w:styleId="1CStyle180">
    <w:name w:val="1CStyle180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64">
    <w:name w:val="1CStyle64"/>
    <w:uiPriority w:val="99"/>
    <w:rsid w:val="00005F05"/>
    <w:pPr>
      <w:jc w:val="center"/>
    </w:pPr>
    <w:rPr>
      <w:rFonts w:ascii="Arial" w:hAnsi="Arial"/>
      <w:b/>
      <w:sz w:val="28"/>
    </w:rPr>
  </w:style>
  <w:style w:type="paragraph" w:customStyle="1" w:styleId="1CStyle29">
    <w:name w:val="1CStyle29"/>
    <w:uiPriority w:val="99"/>
    <w:rsid w:val="00005F05"/>
    <w:pPr>
      <w:jc w:val="right"/>
    </w:pPr>
    <w:rPr>
      <w:rFonts w:ascii="Arial" w:hAnsi="Arial"/>
      <w:b/>
      <w:sz w:val="18"/>
    </w:rPr>
  </w:style>
  <w:style w:type="paragraph" w:customStyle="1" w:styleId="1CStyle78">
    <w:name w:val="1CStyle78"/>
    <w:uiPriority w:val="99"/>
    <w:rsid w:val="00005F05"/>
    <w:pPr>
      <w:jc w:val="center"/>
    </w:pPr>
    <w:rPr>
      <w:rFonts w:ascii="Arial" w:hAnsi="Arial"/>
      <w:b/>
      <w:sz w:val="24"/>
    </w:rPr>
  </w:style>
  <w:style w:type="paragraph" w:customStyle="1" w:styleId="1CStyle182">
    <w:name w:val="1CStyle182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81">
    <w:name w:val="1CStyle181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33">
    <w:name w:val="1CStyle133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34">
    <w:name w:val="1CStyle134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58">
    <w:name w:val="1CStyle158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103">
    <w:name w:val="1CStyle103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99">
    <w:name w:val="1CStyle99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29">
    <w:name w:val="1CStyle129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150">
    <w:name w:val="1CStyle150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35">
    <w:name w:val="1CStyle135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25">
    <w:name w:val="1CStyle125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16">
    <w:name w:val="1CStyle116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76">
    <w:name w:val="1CStyle176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78">
    <w:name w:val="1CStyle178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87">
    <w:name w:val="1CStyle87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48">
    <w:name w:val="1CStyle148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39">
    <w:name w:val="1CStyle39"/>
    <w:uiPriority w:val="99"/>
    <w:rsid w:val="00005F05"/>
    <w:pPr>
      <w:wordWrap w:val="0"/>
      <w:jc w:val="center"/>
    </w:pPr>
    <w:rPr>
      <w:rFonts w:ascii="Arial" w:hAnsi="Arial"/>
      <w:b/>
      <w:sz w:val="18"/>
    </w:rPr>
  </w:style>
  <w:style w:type="paragraph" w:customStyle="1" w:styleId="1CStyle27">
    <w:name w:val="1CStyle27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83">
    <w:name w:val="1CStyle83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172">
    <w:name w:val="1CStyle172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58">
    <w:name w:val="1CStyle58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112">
    <w:name w:val="1CStyle112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84">
    <w:name w:val="1CStyle184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40">
    <w:name w:val="1CStyle140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19">
    <w:name w:val="1CStyle119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28">
    <w:name w:val="1CStyle128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22">
    <w:name w:val="1CStyle22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157">
    <w:name w:val="1CStyle157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81">
    <w:name w:val="1CStyle81"/>
    <w:uiPriority w:val="99"/>
    <w:rsid w:val="00005F05"/>
    <w:pPr>
      <w:jc w:val="center"/>
    </w:pPr>
    <w:rPr>
      <w:rFonts w:ascii="Arial" w:hAnsi="Arial"/>
      <w:sz w:val="16"/>
    </w:rPr>
  </w:style>
  <w:style w:type="paragraph" w:customStyle="1" w:styleId="1CStyle132">
    <w:name w:val="1CStyle132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147">
    <w:name w:val="1CStyle147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82">
    <w:name w:val="1CStyle82"/>
    <w:uiPriority w:val="99"/>
    <w:rsid w:val="00005F05"/>
    <w:pPr>
      <w:jc w:val="center"/>
    </w:pPr>
    <w:rPr>
      <w:rFonts w:ascii="Arial" w:hAnsi="Arial"/>
      <w:b/>
      <w:sz w:val="24"/>
    </w:rPr>
  </w:style>
  <w:style w:type="paragraph" w:customStyle="1" w:styleId="1CStyle171">
    <w:name w:val="1CStyle171"/>
    <w:uiPriority w:val="99"/>
    <w:rsid w:val="00005F05"/>
    <w:pPr>
      <w:jc w:val="center"/>
    </w:pPr>
    <w:rPr>
      <w:rFonts w:ascii="Arial" w:hAnsi="Arial"/>
      <w:b/>
      <w:sz w:val="24"/>
    </w:rPr>
  </w:style>
  <w:style w:type="paragraph" w:customStyle="1" w:styleId="1CStyle175">
    <w:name w:val="1CStyle175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89">
    <w:name w:val="1CStyle89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88">
    <w:name w:val="1CStyle88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20">
    <w:name w:val="1CStyle120"/>
    <w:uiPriority w:val="99"/>
    <w:rsid w:val="00005F05"/>
    <w:pPr>
      <w:wordWrap w:val="0"/>
      <w:jc w:val="center"/>
    </w:pPr>
    <w:rPr>
      <w:rFonts w:ascii="Arial" w:hAnsi="Arial"/>
      <w:sz w:val="18"/>
    </w:rPr>
  </w:style>
  <w:style w:type="paragraph" w:customStyle="1" w:styleId="1CStyle106">
    <w:name w:val="1CStyle106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98">
    <w:name w:val="1CStyle98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49">
    <w:name w:val="1CStyle149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24">
    <w:name w:val="1CStyle124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15">
    <w:name w:val="1CStyle115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44">
    <w:name w:val="1CStyle144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36">
    <w:name w:val="1CStyle136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02">
    <w:name w:val="1CStyle102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85">
    <w:name w:val="1CStyle85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84">
    <w:name w:val="1CStyle84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174">
    <w:name w:val="1CStyle174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173">
    <w:name w:val="1CStyle173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86">
    <w:name w:val="1CStyle86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77">
    <w:name w:val="1CStyle177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54">
    <w:name w:val="1CStyle154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145">
    <w:name w:val="1CStyle145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13">
    <w:name w:val="1CStyle113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23">
    <w:name w:val="1CStyle123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43">
    <w:name w:val="1CStyle143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11">
    <w:name w:val="1CStyle111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83">
    <w:name w:val="1CStyle183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139">
    <w:name w:val="1CStyle139"/>
    <w:uiPriority w:val="99"/>
    <w:rsid w:val="00005F05"/>
    <w:pPr>
      <w:jc w:val="center"/>
    </w:pPr>
    <w:rPr>
      <w:rFonts w:ascii="Arial" w:hAnsi="Arial"/>
      <w:sz w:val="18"/>
    </w:rPr>
  </w:style>
  <w:style w:type="paragraph" w:customStyle="1" w:styleId="1CStyle41">
    <w:name w:val="1CStyle41"/>
    <w:uiPriority w:val="99"/>
    <w:rsid w:val="00005F05"/>
    <w:pPr>
      <w:jc w:val="center"/>
    </w:pPr>
    <w:rPr>
      <w:rFonts w:ascii="Arial" w:hAnsi="Arial"/>
      <w:b/>
      <w:sz w:val="16"/>
    </w:rPr>
  </w:style>
  <w:style w:type="paragraph" w:customStyle="1" w:styleId="1CStyle63">
    <w:name w:val="1CStyle63"/>
    <w:uiPriority w:val="99"/>
    <w:rsid w:val="00005F05"/>
    <w:pPr>
      <w:jc w:val="center"/>
    </w:pPr>
    <w:rPr>
      <w:rFonts w:ascii="Arial" w:hAnsi="Arial"/>
      <w:b/>
      <w:sz w:val="20"/>
    </w:rPr>
  </w:style>
  <w:style w:type="paragraph" w:customStyle="1" w:styleId="1CStyle32">
    <w:name w:val="1CStyle32"/>
    <w:uiPriority w:val="99"/>
    <w:rsid w:val="00005F05"/>
    <w:pPr>
      <w:jc w:val="center"/>
    </w:pPr>
    <w:rPr>
      <w:rFonts w:ascii="Arial" w:hAnsi="Arial"/>
      <w:b/>
      <w:sz w:val="16"/>
    </w:rPr>
  </w:style>
  <w:style w:type="paragraph" w:customStyle="1" w:styleId="1CStyle28">
    <w:name w:val="1CStyle28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26">
    <w:name w:val="1CStyle26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25">
    <w:name w:val="1CStyle25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36">
    <w:name w:val="1CStyle36"/>
    <w:uiPriority w:val="99"/>
    <w:rsid w:val="00005F05"/>
    <w:pPr>
      <w:jc w:val="center"/>
    </w:pPr>
    <w:rPr>
      <w:rFonts w:ascii="Arial" w:hAnsi="Arial"/>
      <w:b/>
      <w:sz w:val="16"/>
    </w:rPr>
  </w:style>
  <w:style w:type="paragraph" w:customStyle="1" w:styleId="1CStyle51">
    <w:name w:val="1CStyle51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79">
    <w:name w:val="1CStyle79"/>
    <w:uiPriority w:val="99"/>
    <w:rsid w:val="00005F05"/>
    <w:pPr>
      <w:jc w:val="center"/>
    </w:pPr>
    <w:rPr>
      <w:rFonts w:ascii="Arial" w:hAnsi="Arial"/>
      <w:b/>
      <w:sz w:val="20"/>
    </w:rPr>
  </w:style>
  <w:style w:type="paragraph" w:customStyle="1" w:styleId="1CStyle38">
    <w:name w:val="1CStyle38"/>
    <w:uiPriority w:val="99"/>
    <w:rsid w:val="00005F05"/>
    <w:pPr>
      <w:jc w:val="center"/>
    </w:pPr>
    <w:rPr>
      <w:rFonts w:ascii="Arial" w:hAnsi="Arial"/>
      <w:b/>
      <w:sz w:val="18"/>
    </w:rPr>
  </w:style>
  <w:style w:type="paragraph" w:customStyle="1" w:styleId="1CStyle30">
    <w:name w:val="1CStyle30"/>
    <w:uiPriority w:val="99"/>
    <w:rsid w:val="00005F05"/>
    <w:pPr>
      <w:wordWrap w:val="0"/>
      <w:jc w:val="center"/>
    </w:pPr>
    <w:rPr>
      <w:rFonts w:ascii="Arial" w:hAnsi="Arial"/>
      <w:b/>
      <w:sz w:val="18"/>
    </w:rPr>
  </w:style>
  <w:style w:type="paragraph" w:customStyle="1" w:styleId="1CStyle24">
    <w:name w:val="1CStyle24"/>
    <w:uiPriority w:val="99"/>
    <w:rsid w:val="00005F05"/>
    <w:pPr>
      <w:jc w:val="center"/>
    </w:pPr>
    <w:rPr>
      <w:rFonts w:ascii="Arial" w:hAnsi="Arial"/>
      <w:b/>
      <w:sz w:val="20"/>
    </w:rPr>
  </w:style>
  <w:style w:type="paragraph" w:customStyle="1" w:styleId="1CStyle160">
    <w:name w:val="1CStyle160"/>
    <w:uiPriority w:val="99"/>
    <w:rsid w:val="00005F05"/>
    <w:pPr>
      <w:jc w:val="right"/>
    </w:pPr>
    <w:rPr>
      <w:rFonts w:ascii="Arial" w:hAnsi="Arial"/>
      <w:b/>
      <w:sz w:val="18"/>
    </w:rPr>
  </w:style>
  <w:style w:type="paragraph" w:customStyle="1" w:styleId="1CStyle159">
    <w:name w:val="1CStyle159"/>
    <w:uiPriority w:val="99"/>
    <w:rsid w:val="00005F05"/>
    <w:pPr>
      <w:jc w:val="right"/>
    </w:pPr>
    <w:rPr>
      <w:rFonts w:ascii="Arial" w:hAnsi="Arial"/>
      <w:b/>
      <w:sz w:val="18"/>
    </w:rPr>
  </w:style>
  <w:style w:type="paragraph" w:customStyle="1" w:styleId="1CStyle110">
    <w:name w:val="1CStyle110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09">
    <w:name w:val="1CStyle109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01">
    <w:name w:val="1CStyle101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00">
    <w:name w:val="1CStyle100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31">
    <w:name w:val="1CStyle131"/>
    <w:uiPriority w:val="99"/>
    <w:rsid w:val="00005F05"/>
    <w:pPr>
      <w:jc w:val="right"/>
    </w:pPr>
    <w:rPr>
      <w:rFonts w:ascii="Arial" w:hAnsi="Arial"/>
      <w:b/>
      <w:sz w:val="18"/>
    </w:rPr>
  </w:style>
  <w:style w:type="paragraph" w:customStyle="1" w:styleId="1CStyle130">
    <w:name w:val="1CStyle130"/>
    <w:uiPriority w:val="99"/>
    <w:rsid w:val="00005F05"/>
    <w:pPr>
      <w:jc w:val="right"/>
    </w:pPr>
    <w:rPr>
      <w:rFonts w:ascii="Arial" w:hAnsi="Arial"/>
      <w:b/>
      <w:sz w:val="18"/>
    </w:rPr>
  </w:style>
  <w:style w:type="paragraph" w:customStyle="1" w:styleId="1CStyle114">
    <w:name w:val="1CStyle114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07">
    <w:name w:val="1CStyle107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08">
    <w:name w:val="1CStyle108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05">
    <w:name w:val="1CStyle105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04">
    <w:name w:val="1CStyle104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38">
    <w:name w:val="1CStyle138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37">
    <w:name w:val="1CStyle137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56">
    <w:name w:val="1CStyle156"/>
    <w:uiPriority w:val="99"/>
    <w:rsid w:val="00005F05"/>
    <w:pPr>
      <w:jc w:val="right"/>
    </w:pPr>
    <w:rPr>
      <w:rFonts w:ascii="Arial" w:hAnsi="Arial"/>
      <w:b/>
      <w:sz w:val="18"/>
    </w:rPr>
  </w:style>
  <w:style w:type="paragraph" w:customStyle="1" w:styleId="1CStyle155">
    <w:name w:val="1CStyle155"/>
    <w:uiPriority w:val="99"/>
    <w:rsid w:val="00005F05"/>
    <w:pPr>
      <w:jc w:val="right"/>
    </w:pPr>
    <w:rPr>
      <w:rFonts w:ascii="Arial" w:hAnsi="Arial"/>
      <w:b/>
      <w:sz w:val="18"/>
    </w:rPr>
  </w:style>
  <w:style w:type="paragraph" w:customStyle="1" w:styleId="1CStyle152">
    <w:name w:val="1CStyle152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51">
    <w:name w:val="1CStyle151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27">
    <w:name w:val="1CStyle127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26">
    <w:name w:val="1CStyle126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42">
    <w:name w:val="1CStyle142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41">
    <w:name w:val="1CStyle141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18">
    <w:name w:val="1CStyle118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17">
    <w:name w:val="1CStyle117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22">
    <w:name w:val="1CStyle122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121">
    <w:name w:val="1CStyle121"/>
    <w:uiPriority w:val="99"/>
    <w:rsid w:val="00005F05"/>
    <w:pPr>
      <w:jc w:val="right"/>
    </w:pPr>
    <w:rPr>
      <w:rFonts w:ascii="Arial" w:hAnsi="Arial"/>
      <w:sz w:val="18"/>
    </w:rPr>
  </w:style>
  <w:style w:type="paragraph" w:customStyle="1" w:styleId="1CStyle37">
    <w:name w:val="1CStyle37"/>
    <w:uiPriority w:val="99"/>
    <w:rsid w:val="00005F05"/>
    <w:pPr>
      <w:wordWrap w:val="0"/>
      <w:jc w:val="center"/>
    </w:pPr>
    <w:rPr>
      <w:rFonts w:ascii="Arial" w:hAnsi="Arial"/>
      <w:b/>
      <w:sz w:val="18"/>
    </w:rPr>
  </w:style>
  <w:style w:type="paragraph" w:customStyle="1" w:styleId="1CStyle34">
    <w:name w:val="1CStyle34"/>
    <w:uiPriority w:val="99"/>
    <w:rsid w:val="00005F05"/>
    <w:pPr>
      <w:wordWrap w:val="0"/>
      <w:jc w:val="center"/>
    </w:pPr>
    <w:rPr>
      <w:rFonts w:ascii="Arial" w:hAnsi="Arial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Гржегоржевский Денис</cp:lastModifiedBy>
  <cp:revision>4</cp:revision>
  <cp:lastPrinted>2016-02-24T14:44:00Z</cp:lastPrinted>
  <dcterms:created xsi:type="dcterms:W3CDTF">2016-02-24T13:30:00Z</dcterms:created>
  <dcterms:modified xsi:type="dcterms:W3CDTF">2016-02-24T15:08:00Z</dcterms:modified>
</cp:coreProperties>
</file>